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Harare,</w:t>
      </w:r>
      <w:r>
        <w:t xml:space="preserve"> </w:t>
      </w:r>
      <w:r>
        <w:t xml:space="preserve">Zimbabwe</w:t>
      </w:r>
    </w:p>
    <w:bookmarkStart w:id="23" w:name="Xc3e3aff11797a0a1e4d70fef09c2a2ce3fbb045"/>
    <w:p>
      <w:pPr>
        <w:pStyle w:val="Heading1"/>
      </w:pPr>
      <w:r>
        <w:t xml:space="preserve">Annotated Bibliography: The Role and Challenges of Computer Engineering in Harare, Zimbabwe</w:t>
      </w:r>
    </w:p>
    <w:p>
      <w:pPr>
        <w:pStyle w:val="FirstParagraph"/>
      </w:pPr>
      <w:r>
        <w:t xml:space="preserve">This annotated bibliography compiles key resources regarding the landscape of computer engineering within Harare, Zimbabwe. It explores the educational frameworks, infrastructural challenges, and emerging technological opportunities that define the profession in this specific geographic and economic context.</w:t>
      </w:r>
    </w:p>
    <w:bookmarkStart w:id="20" w:name="introduction"/>
    <w:p>
      <w:pPr>
        <w:pStyle w:val="Heading2"/>
      </w:pPr>
      <w:r>
        <w:t xml:space="preserve">Introduction</w:t>
      </w:r>
    </w:p>
    <w:p>
      <w:pPr>
        <w:pStyle w:val="FirstParagraph"/>
      </w:pPr>
      <w:r>
        <w:t xml:space="preserve">Computer engineering in Harare is a dynamic field characterized by the intersection of rigorous academic training and the necessity for innovative problem-solving amidst resource constraints. The following sources provide a comprehensive overview of the current state of the industry, ranging from university curricula to the impact of national power and internet infrastructure on engineering practices.</w:t>
      </w:r>
    </w:p>
    <w:bookmarkEnd w:id="20"/>
    <w:bookmarkStart w:id="21" w:name="bibliography"/>
    <w:p>
      <w:pPr>
        <w:pStyle w:val="Heading2"/>
      </w:pPr>
      <w:r>
        <w:t xml:space="preserve">Bibliography</w:t>
      </w:r>
    </w:p>
    <w:p>
      <w:pPr>
        <w:pStyle w:val="FirstParagraph"/>
      </w:pPr>
      <w:r>
        <w:t xml:space="preserve">Chikumbutso, T. (2021).</w:t>
      </w:r>
      <w:r>
        <w:t xml:space="preserve"> </w:t>
      </w:r>
      <w:r>
        <w:rPr>
          <w:iCs/>
          <w:i/>
        </w:rPr>
        <w:t xml:space="preserve">Indigenous Innovation and Engineering in Zimbabwe: A Case Study of Harare-Based Technology Development</w:t>
      </w:r>
      <w:r>
        <w:t xml:space="preserve">. Harare: Zimbabwe Journal of Science and Technology.</w:t>
      </w:r>
    </w:p>
    <w:p>
      <w:pPr>
        <w:pStyle w:val="BodyText"/>
      </w:pPr>
      <w:r>
        <w:t xml:space="preserve">This article is pivotal for understanding the unique trajectory of computer engineering in Harare. Chikumbutso argues that local engineers are increasingly relying on indigenous innovation due to limited access to imported hardware. The text details how Harare-based engineers are repurposing existing technology to create solutions for local agricultural and industrial problems. It is highly relevant for understanding the practical, resourceful nature of computer engineering in Zimbabwe today.</w:t>
      </w:r>
    </w:p>
    <w:p>
      <w:pPr>
        <w:pStyle w:val="BodyText"/>
      </w:pPr>
      <w:r>
        <w:t xml:space="preserve">University of Zimbabwe. (2023).</w:t>
      </w:r>
      <w:r>
        <w:t xml:space="preserve"> </w:t>
      </w:r>
      <w:r>
        <w:rPr>
          <w:iCs/>
          <w:i/>
        </w:rPr>
        <w:t xml:space="preserve">Department of Electrical and Electronic Engineering: Computer Engineering Curriculum Overview</w:t>
      </w:r>
      <w:r>
        <w:t xml:space="preserve">. Harare: UZ Press.</w:t>
      </w:r>
    </w:p>
    <w:p>
      <w:pPr>
        <w:pStyle w:val="BodyText"/>
      </w:pPr>
      <w:r>
        <w:t xml:space="preserve">This official document outlines the academic requirements for aspiring computer engineers in Zimbabwe. It highlights the strong theoretical foundation provided by the University of Zimbabwe, focusing on embedded systems, digital logic, and telecommunications. The curriculum reflects a need to produce engineers capable of working with both legacy systems and modern digital infrastructure, making it a primary source for understanding the educational pipeline in Harare.</w:t>
      </w:r>
    </w:p>
    <w:p>
      <w:pPr>
        <w:pStyle w:val="BodyText"/>
      </w:pPr>
      <w:r>
        <w:t xml:space="preserve">Moyo, S., &amp; Ndlovu, K. (2022). "Infrastructure Constraints and Software Development in Harare."</w:t>
      </w:r>
      <w:r>
        <w:t xml:space="preserve"> </w:t>
      </w:r>
      <w:r>
        <w:rPr>
          <w:iCs/>
          <w:i/>
        </w:rPr>
        <w:t xml:space="preserve">African Journal of Information Systems</w:t>
      </w:r>
      <w:r>
        <w:t xml:space="preserve">, 14(2), 45-62.</w:t>
      </w:r>
    </w:p>
    <w:p>
      <w:pPr>
        <w:pStyle w:val="BodyText"/>
      </w:pPr>
      <w:r>
        <w:t xml:space="preserve">Moyo and Ndlovu provide a critical analysis of how infrastructural deficits, specifically electricity load shedding and intermittent internet connectivity, impact computer engineering projects in Harare. The authors detail how engineers must design systems with offline capabilities and low power consumption. This source is essential for any practitioner or student looking to understand the real-world operational challenges of engineering in Zimbabwe.</w:t>
      </w:r>
    </w:p>
    <w:p>
      <w:pPr>
        <w:pStyle w:val="BodyText"/>
      </w:pPr>
      <w:r>
        <w:t xml:space="preserve">National University of Science and Technology (NUST). (2022).</w:t>
      </w:r>
      <w:r>
        <w:t xml:space="preserve"> </w:t>
      </w:r>
      <w:r>
        <w:rPr>
          <w:iCs/>
          <w:i/>
        </w:rPr>
        <w:t xml:space="preserve">Report on the Growth of the ICT Sector in Harare</w:t>
      </w:r>
      <w:r>
        <w:t xml:space="preserve">. Bulawayo: NUST Research Division.</w:t>
      </w:r>
    </w:p>
    <w:p>
      <w:pPr>
        <w:pStyle w:val="BodyText"/>
      </w:pPr>
      <w:r>
        <w:t xml:space="preserve">Although NUST is based in Bulawayo, this report focuses heavily on the Harare metropolitan area as the hub of Zimbabwe's ICT sector. It provides statistical data on the number of computer engineering firms, startups, and freelance engineers operating in the city. The report emphasizes the shift towards fintech and mobile money solutions, illustrating how computer engineers in Harare are driving financial inclusion through technology.</w:t>
      </w:r>
    </w:p>
    <w:p>
      <w:pPr>
        <w:pStyle w:val="BodyText"/>
      </w:pPr>
      <w:r>
        <w:t xml:space="preserve">Zimbabwe Information and Communication Technology Authority (ZICTA). (2023).</w:t>
      </w:r>
      <w:r>
        <w:t xml:space="preserve"> </w:t>
      </w:r>
      <w:r>
        <w:rPr>
          <w:iCs/>
          <w:i/>
        </w:rPr>
        <w:t xml:space="preserve">Regulatory Framework for Engineering and Telecommunications in Zimbabwe</w:t>
      </w:r>
      <w:r>
        <w:t xml:space="preserve">. Harare: Government of Zimbabwe.</w:t>
      </w:r>
    </w:p>
    <w:p>
      <w:pPr>
        <w:pStyle w:val="BodyText"/>
      </w:pPr>
      <w:r>
        <w:t xml:space="preserve">This government publication outlines the legal and regulatory environment that computer engineers must navigate in Harare. It covers licensing requirements, data protection laws, and telecommunications standards. Understanding this document is crucial for professional computer engineers in Zimbabwe to ensure compliance with national regulations while deploying hardware and software solutions.</w:t>
      </w:r>
    </w:p>
    <w:p>
      <w:pPr>
        <w:pStyle w:val="BodyText"/>
      </w:pPr>
      <w:r>
        <w:t xml:space="preserve">Gumbo, D. (2020). "The Role of Computer Engineering in Smart City Initiatives in Harare."</w:t>
      </w:r>
      <w:r>
        <w:t xml:space="preserve"> </w:t>
      </w:r>
      <w:r>
        <w:rPr>
          <w:iCs/>
          <w:i/>
        </w:rPr>
        <w:t xml:space="preserve">Journal of Urban Technology in Africa</w:t>
      </w:r>
      <w:r>
        <w:t xml:space="preserve">, 8(1), 112-125.</w:t>
      </w:r>
    </w:p>
    <w:p>
      <w:pPr>
        <w:pStyle w:val="BodyText"/>
      </w:pPr>
      <w:r>
        <w:t xml:space="preserve">Gumbo explores the potential for computer engineering to contribute to smart city projects in Harare. The article discusses pilot projects involving IoT sensors for traffic management and waste collection. It highlights the collaboration between local engineers and international partners. This source is valuable for understanding the future direction of the profession and the integration of advanced engineering concepts into Harare's urban planning.</w:t>
      </w:r>
    </w:p>
    <w:p>
      <w:pPr>
        <w:pStyle w:val="BodyText"/>
      </w:pPr>
      <w:r>
        <w:t xml:space="preserve">Mutasa, R. (2021).</w:t>
      </w:r>
      <w:r>
        <w:t xml:space="preserve"> </w:t>
      </w:r>
      <w:r>
        <w:rPr>
          <w:iCs/>
          <w:i/>
        </w:rPr>
        <w:t xml:space="preserve">Hardware Repair and Maintenance: A Lifeline for Computer Engineering in Zimbabwe</w:t>
      </w:r>
      <w:r>
        <w:t xml:space="preserve">. Harare: TechZim Publications.</w:t>
      </w:r>
    </w:p>
    <w:p>
      <w:pPr>
        <w:pStyle w:val="BodyText"/>
      </w:pPr>
      <w:r>
        <w:t xml:space="preserve">This book focuses on the hardware aspect of computer engineering, which is particularly significant in Harare due to the high cost of new equipment. Mutasa details the skills required for repairing and maintaining computers, servers, and networking gear. It underscores the importance of hardware proficiency for computer engineers in Zimbabwe, where sustainability and cost-effectiveness are paramount.</w:t>
      </w:r>
    </w:p>
    <w:p>
      <w:pPr>
        <w:pStyle w:val="BodyText"/>
      </w:pPr>
      <w:r>
        <w:t xml:space="preserve">World Bank. (2023).</w:t>
      </w:r>
      <w:r>
        <w:t xml:space="preserve"> </w:t>
      </w:r>
      <w:r>
        <w:rPr>
          <w:iCs/>
          <w:i/>
        </w:rPr>
        <w:t xml:space="preserve">Zimbabwe Digital Economy Diagnostic: Opportunities for Harare</w:t>
      </w:r>
      <w:r>
        <w:t xml:space="preserve">. Washington, D.C.: World Bank Group.</w:t>
      </w:r>
    </w:p>
    <w:p>
      <w:pPr>
        <w:pStyle w:val="BodyText"/>
      </w:pPr>
      <w:r>
        <w:t xml:space="preserve">This international report provides a macroeconomic perspective on the role of computer engineering in Zimbabwe's digital transformation. It identifies Harare as a key node for regional digital services. The report offers recommendations for policy changes that could benefit computer engineers, such as improved access to cloud infrastructure and streamlined import duties for electronic components. It is a vital resource for understanding the broader economic context of the profession.</w:t>
      </w:r>
    </w:p>
    <w:bookmarkEnd w:id="21"/>
    <w:bookmarkStart w:id="22" w:name="conclusion"/>
    <w:p>
      <w:pPr>
        <w:pStyle w:val="Heading2"/>
      </w:pPr>
      <w:r>
        <w:t xml:space="preserve">Conclusion</w:t>
      </w:r>
    </w:p>
    <w:p>
      <w:pPr>
        <w:pStyle w:val="FirstParagraph"/>
      </w:pPr>
      <w:r>
        <w:t xml:space="preserve">The selected sources collectively illustrate that computer engineering in Harare is a field defined by resilience and innovation. Engineers in Zimbabwe are not only applying global standards but are also adapting them to local realities, creating a distinct and valuable professional ecosystem.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Harare, Zimbabwe</dc:title>
  <dc:creator/>
  <dc:language>en</dc:language>
  <cp:keywords/>
  <dcterms:created xsi:type="dcterms:W3CDTF">2026-08-07T03:15:01Z</dcterms:created>
  <dcterms:modified xsi:type="dcterms:W3CDTF">2026-08-07T03:15:01Z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