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New</w:t>
      </w:r>
      <w:r>
        <w:t xml:space="preserve"> </w:t>
      </w:r>
      <w:r>
        <w:t xml:space="preserve">York</w:t>
      </w:r>
      <w:r>
        <w:t xml:space="preserve"> </w:t>
      </w:r>
      <w:r>
        <w:t xml:space="preserve">City</w:t>
      </w:r>
    </w:p>
    <w:bookmarkStart w:id="25" w:name="X40c388e75eaf9ec101f2d5ad416b57e65dfc8a8"/>
    <w:p>
      <w:pPr>
        <w:pStyle w:val="Heading1"/>
      </w:pPr>
      <w:r>
        <w:t xml:space="preserve">Annotated Bibliography: The Role of the Curriculum Developer in New York City Public Education</w:t>
      </w:r>
    </w:p>
    <w:p>
      <w:pPr>
        <w:pStyle w:val="FirstParagraph"/>
      </w:pPr>
      <w:r>
        <w:t xml:space="preserve">The following annotated bibliography compiles essential resources regarding the profession of the Curriculum Developer within the specific context of the United States, specifically focusing on the New York City Department of Education (NYC DOE). The role of a Curriculum Developer in New York City is distinct due to the sheer scale of the district, the diversity of the student population, and the rigorous adherence to both state-level New York State Learning Standards and local pedagogical frameworks. These sources provide insight into the theoretical underpinnings, practical applications, and policy requirements necessary for professionals designing educational materials for the world’s largest school district.</w:t>
      </w:r>
    </w:p>
    <w:bookmarkStart w:id="20" w:name="X9c05eb9293577fc74f3c48e569dee70d965e157"/>
    <w:p>
      <w:pPr>
        <w:pStyle w:val="Heading2"/>
      </w:pPr>
      <w:r>
        <w:t xml:space="preserve">Foundational Frameworks and State Standards</w:t>
      </w:r>
    </w:p>
    <w:p>
      <w:pPr>
        <w:pStyle w:val="FirstParagraph"/>
      </w:pPr>
      <w:r>
        <w:t xml:space="preserve">New York State Education Department. (2014).</w:t>
      </w:r>
      <w:r>
        <w:t xml:space="preserve"> </w:t>
      </w:r>
      <w:r>
        <w:rPr>
          <w:iCs/>
          <w:i/>
        </w:rPr>
        <w:t xml:space="preserve">New York State Next Generation Learning Standards for English Language Arts &amp; Literacy in History/Social Studies, Science, and Technical Subjects</w:t>
      </w:r>
      <w:r>
        <w:t xml:space="preserve">. Albany, NY: NYSED.</w:t>
      </w:r>
    </w:p>
    <w:p>
      <w:pPr>
        <w:pStyle w:val="BodyText"/>
      </w:pPr>
      <w:r>
        <w:t xml:space="preserve">This document is the cornerstone for any Curriculum Developer operating in New York City. As the NYC DOE is a local education agency under the state, all curriculum units must align strictly with these standards. For a developer, this text is not merely a guideline but a regulatory requirement. It outlines the specific skills and knowledge students must acquire at each grade level. The annotation highlights that a successful developer in this region must possess the ability to translate these broad state mandates into actionable, day-to-day lesson plans that are culturally responsive to the diverse demographics of New York City schools.</w:t>
      </w:r>
    </w:p>
    <w:p>
      <w:pPr>
        <w:pStyle w:val="BodyText"/>
      </w:pPr>
      <w:r>
        <w:t xml:space="preserve">New York City Department of Education. (2020).</w:t>
      </w:r>
      <w:r>
        <w:t xml:space="preserve"> </w:t>
      </w:r>
      <w:r>
        <w:rPr>
          <w:iCs/>
          <w:i/>
        </w:rPr>
        <w:t xml:space="preserve">Curriculum Development and Implementation Guidelines</w:t>
      </w:r>
      <w:r>
        <w:t xml:space="preserve">. New York, NY: NYC DOE.</w:t>
      </w:r>
    </w:p>
    <w:p>
      <w:pPr>
        <w:pStyle w:val="BodyText"/>
      </w:pPr>
      <w:r>
        <w:t xml:space="preserve">This internal policy document provides the procedural roadmap for Curriculum Developers employed by or contracting with the NYC DOE. It details the lifecycle of curriculum creation, from initial needs assessment and drafting to pilot testing and district-wide rollout. It is particularly relevant for understanding the bureaucratic and collaborative nature of the role in New York City, where developers must coordinate with central office leadership, borough superintendents, and school-based instructional leaders. It emphasizes the necessity of data-driven decision-making in curriculum design.</w:t>
      </w:r>
    </w:p>
    <w:bookmarkEnd w:id="20"/>
    <w:bookmarkStart w:id="21" w:name="pedagogical-theory-and-practice"/>
    <w:p>
      <w:pPr>
        <w:pStyle w:val="Heading2"/>
      </w:pPr>
      <w:r>
        <w:t xml:space="preserve">Pedagogical Theory and Practice</w:t>
      </w:r>
    </w:p>
    <w:p>
      <w:pPr>
        <w:pStyle w:val="FirstParagraph"/>
      </w:pPr>
      <w:r>
        <w:t xml:space="preserve">Wiggins, G., &amp; McTighe, J. (2005).</w:t>
      </w:r>
      <w:r>
        <w:t xml:space="preserve"> </w:t>
      </w:r>
      <w:r>
        <w:rPr>
          <w:iCs/>
          <w:i/>
        </w:rPr>
        <w:t xml:space="preserve">Understanding by Design</w:t>
      </w:r>
      <w:r>
        <w:t xml:space="preserve"> </w:t>
      </w:r>
      <w:r>
        <w:t xml:space="preserve">(2nd ed.). Alexandria, VA: ASCD.</w:t>
      </w:r>
    </w:p>
    <w:p>
      <w:pPr>
        <w:pStyle w:val="BodyText"/>
      </w:pPr>
      <w:r>
        <w:t xml:space="preserve">While not specific to New York City, the "Understanding by Design" (UbD) framework is heavily utilized by the NYC DOE in its curriculum development processes. This book is essential reading for a Curriculum Developer in the United States, particularly in large urban districts that prioritize "backward design." The text teaches developers to start with the desired learning outcomes (often derived from the NY State Standards mentioned above) and then work backward to create assessments and instructional activities. For a New York City developer, mastering this framework is crucial for creating coherent units that ensure students are meeting rigorous academic benchmarks.</w:t>
      </w:r>
    </w:p>
    <w:p>
      <w:pPr>
        <w:pStyle w:val="BodyText"/>
      </w:pPr>
      <w:r>
        <w:t xml:space="preserve">Gay, G. (2018).</w:t>
      </w:r>
      <w:r>
        <w:t xml:space="preserve"> </w:t>
      </w:r>
      <w:r>
        <w:rPr>
          <w:iCs/>
          <w:i/>
        </w:rPr>
        <w:t xml:space="preserve">Culturally Responsive Teaching: Theory, Research, and Practice</w:t>
      </w:r>
      <w:r>
        <w:t xml:space="preserve"> </w:t>
      </w:r>
      <w:r>
        <w:t xml:space="preserve">(3rd ed.). New York, NY: Teachers College Press.</w:t>
      </w:r>
    </w:p>
    <w:p>
      <w:pPr>
        <w:pStyle w:val="BodyText"/>
      </w:pPr>
      <w:r>
        <w:t xml:space="preserve">Given the demographic reality of New York City, where students represent hundreds of languages and cultures, this text is indispensable for the modern Curriculum Developer. It argues that curriculum must be relevant to the students' cultural backgrounds to be effective. For a developer in NYC, this resource provides strategies for embedding diverse perspectives into reading lists, historical narratives, and problem-solving scenarios. It moves the role of the developer beyond simple content alignment to one of social equity and engagement, ensuring that materials resonate with students in neighborhoods ranging from the Bronx to Staten Island.</w:t>
      </w:r>
    </w:p>
    <w:bookmarkEnd w:id="21"/>
    <w:bookmarkStart w:id="22" w:name="assessment-and-data-analysis"/>
    <w:p>
      <w:pPr>
        <w:pStyle w:val="Heading2"/>
      </w:pPr>
      <w:r>
        <w:t xml:space="preserve">Assessment and Data Analysis</w:t>
      </w:r>
    </w:p>
    <w:p>
      <w:pPr>
        <w:pStyle w:val="FirstParagraph"/>
      </w:pPr>
      <w:r>
        <w:t xml:space="preserve">Popham, W. J. (2017).</w:t>
      </w:r>
      <w:r>
        <w:t xml:space="preserve"> </w:t>
      </w:r>
      <w:r>
        <w:rPr>
          <w:iCs/>
          <w:i/>
        </w:rPr>
        <w:t xml:space="preserve">Classroom Assessment: What Teachers Need to Know</w:t>
      </w:r>
      <w:r>
        <w:t xml:space="preserve"> </w:t>
      </w:r>
      <w:r>
        <w:t xml:space="preserve">(7th ed.). New York, NY: Teachers College Press.</w:t>
      </w:r>
    </w:p>
    <w:p>
      <w:pPr>
        <w:pStyle w:val="BodyText"/>
      </w:pPr>
      <w:r>
        <w:t xml:space="preserve">In the high-stakes environment of New York City public education, assessment is a critical component of curriculum design. This book provides a comprehensive overview of how to create valid and reliable assessments that accurately measure student learning. For a Curriculum Developer, this resource is vital for designing formative and summative assessments that align with the curriculum units they create. It helps developers avoid common pitfalls in test construction and ensures that the assessments used in NYC classrooms provide meaningful data to teachers and administrators regarding student progress toward state standards.</w:t>
      </w:r>
    </w:p>
    <w:bookmarkEnd w:id="22"/>
    <w:bookmarkStart w:id="23" w:name="technology-and-digital-integration"/>
    <w:p>
      <w:pPr>
        <w:pStyle w:val="Heading2"/>
      </w:pPr>
      <w:r>
        <w:t xml:space="preserve">Technology and Digital Integration</w:t>
      </w:r>
    </w:p>
    <w:p>
      <w:pPr>
        <w:pStyle w:val="FirstParagraph"/>
      </w:pPr>
      <w:r>
        <w:t xml:space="preserve">New York City Department of Education. (2021).</w:t>
      </w:r>
      <w:r>
        <w:t xml:space="preserve"> </w:t>
      </w:r>
      <w:r>
        <w:rPr>
          <w:iCs/>
          <w:i/>
        </w:rPr>
        <w:t xml:space="preserve">Technology Integration Standards and Digital Learning Framework</w:t>
      </w:r>
      <w:r>
        <w:t xml:space="preserve">. New York, NY: NYC DOE.</w:t>
      </w:r>
    </w:p>
    <w:p>
      <w:pPr>
        <w:pStyle w:val="BodyText"/>
      </w:pPr>
      <w:r>
        <w:t xml:space="preserve">As the NYC DOE continues to invest in digital infrastructure, the Curriculum Developer must be proficient in integrating technology into learning materials. This document outlines the expectations for digital literacy and the use of educational technology tools within the district. It guides developers on how to create hybrid learning experiences that are accessible and engaging. For a developer in New York City, this resource is key to ensuring that curriculum materials are not just digital versions of textbooks, but interactive experiences that leverage the specific technological resources available in NYC schools.</w:t>
      </w:r>
    </w:p>
    <w:bookmarkEnd w:id="23"/>
    <w:bookmarkStart w:id="24" w:name="special-education-and-inclusion"/>
    <w:p>
      <w:pPr>
        <w:pStyle w:val="Heading2"/>
      </w:pPr>
      <w:r>
        <w:t xml:space="preserve">Special Education and Inclusion</w:t>
      </w:r>
    </w:p>
    <w:p>
      <w:pPr>
        <w:pStyle w:val="FirstParagraph"/>
      </w:pPr>
      <w:r>
        <w:t xml:space="preserve">Council for Exceptional Children. (2020).</w:t>
      </w:r>
      <w:r>
        <w:t xml:space="preserve"> </w:t>
      </w:r>
      <w:r>
        <w:rPr>
          <w:iCs/>
          <w:i/>
        </w:rPr>
        <w:t xml:space="preserve">Preparation Standards for Special Educators</w:t>
      </w:r>
      <w:r>
        <w:t xml:space="preserve">. Arlington, VA: CEC.</w:t>
      </w:r>
    </w:p>
    <w:p>
      <w:pPr>
        <w:pStyle w:val="BodyText"/>
      </w:pPr>
      <w:r>
        <w:t xml:space="preserve">New York City has one of the largest special education populations in the United States. Therefore, a Curriculum Developer must ensure that all materials are accessible to students with diverse learning needs. This resource outlines the standards for designing inclusive educational experiences. It informs the developer on how to incorporate Universal Design for Learning (UDL) principles into curriculum units, ensuring that materials are adaptable for students with disabilities. This is a legal and ethical imperative for any curriculum created for the New York City public school system.</w:t>
      </w:r>
    </w:p>
    <w:p>
      <w:pPr>
        <w:pStyle w:val="BodyText"/>
      </w:pPr>
      <w:r>
        <w:t xml:space="preserve">Document generated for educational purposes regarding Curriculum Development in New York City,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New York City</dc:title>
  <dc:creator/>
  <dc:language>en</dc:language>
  <cp:keywords/>
  <dcterms:created xsi:type="dcterms:W3CDTF">2026-08-07T10:54:14Z</dcterms:created>
  <dcterms:modified xsi:type="dcterms:W3CDTF">2026-08-07T10:54:14Z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