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Roles</w:t>
      </w:r>
      <w:r>
        <w:t xml:space="preserve"> </w:t>
      </w:r>
      <w:r>
        <w:t xml:space="preserve">in</w:t>
      </w:r>
      <w:r>
        <w:t xml:space="preserve"> </w:t>
      </w:r>
      <w:r>
        <w:t xml:space="preserve">Zimbabwe</w:t>
      </w:r>
      <w:r>
        <w:t xml:space="preserve"> </w:t>
      </w:r>
      <w:r>
        <w:t xml:space="preserve">Harare</w:t>
      </w:r>
    </w:p>
    <w:bookmarkStart w:id="23" w:name="X72c3f0c0ee387dc8ab252bd50afdaed85175668"/>
    <w:p>
      <w:pPr>
        <w:pStyle w:val="Heading1"/>
      </w:pPr>
      <w:r>
        <w:t xml:space="preserve">Annotated Bibliography: The Role of the Customs Officer in Zimbabwe Harare</w:t>
      </w:r>
    </w:p>
    <w:p>
      <w:pPr>
        <w:pStyle w:val="FirstParagraph"/>
      </w:pPr>
      <w:r>
        <w:t xml:space="preserve">This annotated bibliography provides a comprehensive overview of literature, legal frameworks, and operational reports concerning the duties, challenges, and strategic importance of the Customs Officer within the context of Zimbabwe Harare. As the primary economic hub and the location of the country's main international airport and border control points, Harare serves as the critical gateway for the nation's trade. The following sources examine the regulatory environment, the impact of technology on customs operations, and the socio-economic factors influencing customs enforcement in the region.</w:t>
      </w:r>
    </w:p>
    <w:bookmarkStart w:id="20" w:name="introduction"/>
    <w:p>
      <w:pPr>
        <w:pStyle w:val="Heading2"/>
      </w:pPr>
      <w:r>
        <w:t xml:space="preserve">Introduction</w:t>
      </w:r>
    </w:p>
    <w:p>
      <w:pPr>
        <w:pStyle w:val="FirstParagraph"/>
      </w:pPr>
      <w:r>
        <w:t xml:space="preserve">The role of the Customs Officer in Zimbabwe is multifaceted, encompassing revenue collection, trade facilitation, and the enforcement of prohibitions and restrictions. In Harare, specifically at the Harare International Airport and the surrounding logistics corridors, these officers act as the first line of defense against illicit trade, smuggling, and the entry of contraband. The literature selected below highlights the evolution of these roles from traditional manual inspection to modern, technology-driven risk management, while also addressing the unique challenges posed by the local economic climate.</w:t>
      </w:r>
    </w:p>
    <w:bookmarkEnd w:id="20"/>
    <w:bookmarkStart w:id="21" w:name="references-and-annotations"/>
    <w:p>
      <w:pPr>
        <w:pStyle w:val="Heading2"/>
      </w:pPr>
      <w:r>
        <w:t xml:space="preserve">References and Annotations</w:t>
      </w:r>
    </w:p>
    <w:p>
      <w:pPr>
        <w:pStyle w:val="FirstParagraph"/>
      </w:pPr>
      <w:r>
        <w:t xml:space="preserve">Government of Zimbabwe. (2019).</w:t>
      </w:r>
      <w:r>
        <w:t xml:space="preserve"> </w:t>
      </w:r>
      <w:r>
        <w:rPr>
          <w:iCs/>
          <w:i/>
        </w:rPr>
        <w:t xml:space="preserve">Customs and Excise Act [Chapter 23:02]</w:t>
      </w:r>
      <w:r>
        <w:t xml:space="preserve">. Harare: Government Printer.</w:t>
      </w:r>
    </w:p>
    <w:p>
      <w:pPr>
        <w:pStyle w:val="BodyText"/>
      </w:pPr>
      <w:r>
        <w:t xml:space="preserve">This primary legal source is the foundational document governing the operations of every Customs Officer in Zimbabwe. It outlines the statutory powers, duties, and liabilities of officers stationed in Harare and across the country. The Act details the procedures for the assessment of duties, the seizure of goods, and the penalties for non-compliance. For a Customs Officer operating in Harare, this text is essential for understanding the legal basis of their authority when inspecting cargo at the airport or goods entering the city via road borders. It provides the framework for enforcing trade regulations and ensuring that the revenue collected contributes to the national fiscus.</w:t>
      </w:r>
    </w:p>
    <w:p>
      <w:pPr>
        <w:pStyle w:val="BodyText"/>
      </w:pPr>
      <w:r>
        <w:t xml:space="preserve">World Customs Organization (WCO). (2020).</w:t>
      </w:r>
      <w:r>
        <w:t xml:space="preserve"> </w:t>
      </w:r>
      <w:r>
        <w:rPr>
          <w:iCs/>
          <w:i/>
        </w:rPr>
        <w:t xml:space="preserve">SAFE Framework of Standards to Secure and Facilitate Global Trade: Implementation in Southern Africa</w:t>
      </w:r>
      <w:r>
        <w:t xml:space="preserve">. Brussels: WCO Publications.</w:t>
      </w:r>
    </w:p>
    <w:p>
      <w:pPr>
        <w:pStyle w:val="BodyText"/>
      </w:pPr>
      <w:r>
        <w:t xml:space="preserve">This report analyzes the implementation of global security standards within the Southern African Customs Union (SACU), with specific case studies on Zimbabwe. It highlights how Customs Officers in Harare are adapting to international security protocols to prevent the movement of illicit goods. The document discusses the shift towards risk-based targeting systems, which allows officers in Harare to focus their resources on high-risk shipments rather than inspecting every container. This source is critical for understanding the modernization efforts aimed at reducing clearance times at the Harare International Airport while maintaining high security standards.</w:t>
      </w:r>
    </w:p>
    <w:p>
      <w:pPr>
        <w:pStyle w:val="BodyText"/>
      </w:pPr>
      <w:r>
        <w:t xml:space="preserve">Moyo, T., &amp; Ndlovu, S. (2021). "Challenges of Revenue Collection and Trade Facilitation in Zimbabwe's Customs Sector."</w:t>
      </w:r>
      <w:r>
        <w:t xml:space="preserve"> </w:t>
      </w:r>
      <w:r>
        <w:rPr>
          <w:iCs/>
          <w:i/>
        </w:rPr>
        <w:t xml:space="preserve">Journal of African Trade and Economics</w:t>
      </w:r>
      <w:r>
        <w:t xml:space="preserve">, 14(2), 45-62.</w:t>
      </w:r>
    </w:p>
    <w:p>
      <w:pPr>
        <w:pStyle w:val="BodyText"/>
      </w:pPr>
      <w:r>
        <w:t xml:space="preserve">This academic article provides a detailed analysis of the economic challenges faced by Customs Officers in Zimbabwe, particularly in the Harare metropolitan area. The authors discuss the impact of currency fluctuations and multiple currency systems on the valuation of imported goods, a daily hurdle for officers assessing duties. The study also addresses the pressure on officers to balance strict enforcement with the need to facilitate legitimate trade to keep the economy moving. It offers valuable insights into the decision-making processes required of officers in Harare when dealing with complex valuation disputes and the socio-economic pressures that influence compliance among traders.</w:t>
      </w:r>
    </w:p>
    <w:p>
      <w:pPr>
        <w:pStyle w:val="BodyText"/>
      </w:pPr>
      <w:r>
        <w:t xml:space="preserve">Zimbabwe Revenue Authority (ZIMRA). (2022).</w:t>
      </w:r>
      <w:r>
        <w:t xml:space="preserve"> </w:t>
      </w:r>
      <w:r>
        <w:rPr>
          <w:iCs/>
          <w:i/>
        </w:rPr>
        <w:t xml:space="preserve">Annual Report and Financial Statements 2021/2022</w:t>
      </w:r>
      <w:r>
        <w:t xml:space="preserve">. Harare: ZIMRA Headquarters.</w:t>
      </w:r>
    </w:p>
    <w:p>
      <w:pPr>
        <w:pStyle w:val="BodyText"/>
      </w:pPr>
      <w:r>
        <w:t xml:space="preserve">As the employer of all Customs Officers in the country, ZIMRA's annual report provides official data on performance, revenue collection, and operational strategies. The 2022 report specifically highlights initiatives launched in Harare to combat smuggling through the use of advanced scanning technology at the airport and major border posts. It details the training programs implemented to upskill officers in areas such as forensic auditing and digital customs management. This source is indispensable for understanding the current strategic direction of the customs service and the expectations placed on officers working in the capital city.</w:t>
      </w:r>
    </w:p>
    <w:p>
      <w:pPr>
        <w:pStyle w:val="BodyText"/>
      </w:pPr>
      <w:r>
        <w:t xml:space="preserve">Chikwanha, A. (2019). "Corruption and Governance in the Customs Sector: A Case Study of Harare."</w:t>
      </w:r>
      <w:r>
        <w:t xml:space="preserve"> </w:t>
      </w:r>
      <w:r>
        <w:rPr>
          <w:iCs/>
          <w:i/>
        </w:rPr>
        <w:t xml:space="preserve">International Journal of Public Administration</w:t>
      </w:r>
      <w:r>
        <w:t xml:space="preserve">, 42(8), 678-690.</w:t>
      </w:r>
    </w:p>
    <w:p>
      <w:pPr>
        <w:pStyle w:val="BodyText"/>
      </w:pPr>
      <w:r>
        <w:t xml:space="preserve">This critical study examines the issue of corruption within the customs sector, focusing on the operational environment in Harare. The author investigates how systemic vulnerabilities can be exploited and the impact this has on the integrity of Customs Officers. The paper discusses the measures taken by ZIMRA to enhance transparency and accountability, including the implementation of single-window systems that reduce direct interaction between officers and traders. For anyone studying the role of the Customs Officer in Zimbabwe, this source provides a realistic perspective on the ethical challenges and governance reforms necessary to maintain public trust and ensure fair trade practices.</w:t>
      </w:r>
    </w:p>
    <w:p>
      <w:pPr>
        <w:pStyle w:val="BodyText"/>
      </w:pPr>
      <w:r>
        <w:t xml:space="preserve">Southern African Development Community (SADC). (2020).</w:t>
      </w:r>
      <w:r>
        <w:t xml:space="preserve"> </w:t>
      </w:r>
      <w:r>
        <w:rPr>
          <w:iCs/>
          <w:i/>
        </w:rPr>
        <w:t xml:space="preserve">SADC Customs Management System (SADC CMS): Progress Report</w:t>
      </w:r>
      <w:r>
        <w:t xml:space="preserve">. Gaborone: SADC Secretariat.</w:t>
      </w:r>
    </w:p>
    <w:p>
      <w:pPr>
        <w:pStyle w:val="BodyText"/>
      </w:pPr>
      <w:r>
        <w:t xml:space="preserve">This report details the regional efforts to harmonize customs procedures across SADC member states, including Zimbabwe. It explains how the SADC CMS is being integrated into operations in Harare to streamline cross-border trade. The document emphasizes the role of the Customs Officer in utilizing this digital platform to process declarations more efficiently. It highlights the importance of regional cooperation in combating transnational crime and the need for officers in Harare to be proficient in using shared regional databases. This source is key for understanding the broader regional context in which Zimbabwean customs operations function.</w:t>
      </w:r>
    </w:p>
    <w:p>
      <w:pPr>
        <w:pStyle w:val="BodyText"/>
      </w:pPr>
      <w:r>
        <w:t xml:space="preserve">Mutasa, R. (2023). "The Impact of Digitalization on Customs Operations in Harare."</w:t>
      </w:r>
      <w:r>
        <w:t xml:space="preserve"> </w:t>
      </w:r>
      <w:r>
        <w:rPr>
          <w:iCs/>
          <w:i/>
        </w:rPr>
        <w:t xml:space="preserve">Zimbabwe Journal of Logistics and Supply Chain Management</w:t>
      </w:r>
      <w:r>
        <w:t xml:space="preserve">, 5(1), 112-125.</w:t>
      </w:r>
    </w:p>
    <w:p>
      <w:pPr>
        <w:pStyle w:val="BodyText"/>
      </w:pPr>
      <w:r>
        <w:t xml:space="preserve">This recent article focuses on the technological transformation of customs operations in Harare. It discusses the deployment of non-intrusive inspection equipment, such as X-ray scanners and radiation detectors, at the Harare International Airport and the city's main freight terminals. The author argues that digitalization has significantly reduced the physical burden on Customs Officers, allowing them to focus on intelligence-led inspections. The paper also addresses the challenges of digital literacy and the need for continuous training to ensure that officers can effectively leverage these new tools. This source is highly relevant for understanding the future of the Customs Officer profession in Zimbabwe.</w:t>
      </w:r>
    </w:p>
    <w:p>
      <w:pPr>
        <w:pStyle w:val="BodyText"/>
      </w:pPr>
      <w:r>
        <w:t xml:space="preserve">United Nations Conference on Trade and Development (UNCTAD). (2021).</w:t>
      </w:r>
      <w:r>
        <w:t xml:space="preserve"> </w:t>
      </w:r>
      <w:r>
        <w:rPr>
          <w:iCs/>
          <w:i/>
        </w:rPr>
        <w:t xml:space="preserve">Trade and Development Report: The Role of Customs in Economic Recovery</w:t>
      </w:r>
      <w:r>
        <w:t xml:space="preserve">. Geneva: UNCTAD.</w:t>
      </w:r>
    </w:p>
    <w:p>
      <w:pPr>
        <w:pStyle w:val="BodyText"/>
      </w:pPr>
      <w:r>
        <w:t xml:space="preserve">While a global report, this document includes specific references to developing economies like Zimbabwe. It underscores the critical role of Customs Officers in facilitating economic recovery by ensuring the smooth flow of essential goods, such as medical supplies and food, into Harare. The report highlights the need for customs administrations to adopt flexible policies during crises and the importance of officers being trained to handle emergency situations. It provides a macroeconomic perspective on the value of efficient customs operations and the impact they have on the livelihoods of citizens in Harare and beyond.</w:t>
      </w:r>
    </w:p>
    <w:bookmarkEnd w:id="21"/>
    <w:bookmarkStart w:id="22" w:name="conclusion"/>
    <w:p>
      <w:pPr>
        <w:pStyle w:val="Heading2"/>
      </w:pPr>
      <w:r>
        <w:t xml:space="preserve">Conclusion</w:t>
      </w:r>
    </w:p>
    <w:p>
      <w:pPr>
        <w:pStyle w:val="FirstParagraph"/>
      </w:pPr>
      <w:r>
        <w:t xml:space="preserve">The annotated bibliography above illustrates the complex and evolving nature of the Customs Officer role in Zimbabwe Harare. From legal enforcement and revenue collection to technological adaptation and ethical governance, the literature reveals that officers in Harare are central to the nation's economic stability and security. As Zimbabwe continues to integrate into regional and global trade networks, the demands on these professionals will only increase, necessitating ongoing education, technological support, and robust institutional frameworks.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Roles in Zimbabwe Harare</dc:title>
  <dc:creator/>
  <dc:language>en</dc:language>
  <cp:keywords/>
  <dcterms:created xsi:type="dcterms:W3CDTF">2026-08-08T07:17:50Z</dcterms:created>
  <dcterms:modified xsi:type="dcterms:W3CDTF">2026-08-08T07:17:50Z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