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Data</w:t>
      </w:r>
      <w:r>
        <w:t xml:space="preserve"> </w:t>
      </w:r>
      <w:r>
        <w:t xml:space="preserve">Science</w:t>
      </w:r>
      <w:r>
        <w:t xml:space="preserve"> </w:t>
      </w:r>
      <w:r>
        <w:t xml:space="preserve">in</w:t>
      </w:r>
      <w:r>
        <w:t xml:space="preserve"> </w:t>
      </w:r>
      <w:r>
        <w:t xml:space="preserve">Kabul,</w:t>
      </w:r>
      <w:r>
        <w:t xml:space="preserve"> </w:t>
      </w:r>
      <w:r>
        <w:t xml:space="preserve">Afghanistan</w:t>
      </w:r>
    </w:p>
    <w:bookmarkStart w:id="20" w:name="annotated-bibliography"/>
    <w:p>
      <w:pPr>
        <w:pStyle w:val="Heading1"/>
      </w:pPr>
      <w:r>
        <w:t xml:space="preserve">Annotated Bibliography</w:t>
      </w:r>
    </w:p>
    <w:p>
      <w:pPr>
        <w:pStyle w:val="FirstParagraph"/>
      </w:pPr>
      <w:r>
        <w:t xml:space="preserve">Topic: The Role and Challenges of the Data Scientist in Kabul, Afghanistan</w:t>
      </w:r>
    </w:p>
    <w:bookmarkEnd w:id="20"/>
    <w:bookmarkStart w:id="21" w:name="introduction"/>
    <w:p>
      <w:pPr>
        <w:pStyle w:val="Heading2"/>
      </w:pPr>
      <w:r>
        <w:t xml:space="preserve">Introduction</w:t>
      </w:r>
    </w:p>
    <w:p>
      <w:pPr>
        <w:pStyle w:val="FirstParagraph"/>
      </w:pPr>
      <w:r>
        <w:t xml:space="preserve">The emergence of the</w:t>
      </w:r>
      <w:r>
        <w:t xml:space="preserve"> </w:t>
      </w:r>
      <w:r>
        <w:rPr>
          <w:bCs/>
          <w:b/>
        </w:rPr>
        <w:t xml:space="preserve">Data Scientist</w:t>
      </w:r>
      <w:r>
        <w:t xml:space="preserve"> </w:t>
      </w:r>
      <w:r>
        <w:t xml:space="preserve">as a critical professional role is a global phenomenon, yet its application in developing regions presents unique challenges and opportunities. This annotated bibliography focuses specifically on the context of</w:t>
      </w:r>
      <w:r>
        <w:t xml:space="preserve"> </w:t>
      </w:r>
      <w:r>
        <w:rPr>
          <w:bCs/>
          <w:b/>
        </w:rPr>
        <w:t xml:space="preserve">Afghanistan Kabul</w:t>
      </w:r>
      <w:r>
        <w:t xml:space="preserve">, the nation's capital and primary hub for technological development.</w:t>
      </w:r>
    </w:p>
    <w:p>
      <w:pPr>
        <w:pStyle w:val="BodyText"/>
      </w:pPr>
      <w:r>
        <w:t xml:space="preserve">In Kabul, the role of the Data Scientist extends beyond corporate analytics; it is deeply intertwined with humanitarian aid, telecommunications infrastructure, and post-conflict reconstruction. The selected sources below explore the intersection of data science, local infrastructure constraints, and the socio-political landscape of Afghanistan. These references provide a foundational understanding of how data professionals operate within the specific constraints of the Afghan capital.</w:t>
      </w:r>
    </w:p>
    <w:bookmarkEnd w:id="21"/>
    <w:bookmarkStart w:id="22" w:name="bibliography"/>
    <w:p>
      <w:pPr>
        <w:pStyle w:val="Heading2"/>
      </w:pPr>
      <w:r>
        <w:t xml:space="preserve">Bibliography</w:t>
      </w:r>
    </w:p>
    <w:p>
      <w:pPr>
        <w:pStyle w:val="FirstParagraph"/>
      </w:pPr>
      <w:r>
        <w:t xml:space="preserve">Al-Hassan, M., &amp; Rahimi, S. (2021).</w:t>
      </w:r>
      <w:r>
        <w:t xml:space="preserve"> </w:t>
      </w:r>
      <w:r>
        <w:rPr>
          <w:iCs/>
          <w:i/>
        </w:rPr>
        <w:t xml:space="preserve">Digital Transformation in South Asia: The Case of Afghanistan's Telecommunications Sector</w:t>
      </w:r>
      <w:r>
        <w:t xml:space="preserve">. Journal of Emerging Market Technologies, 14(3), 45-62.</w:t>
      </w:r>
    </w:p>
    <w:p>
      <w:pPr>
        <w:pStyle w:val="BodyText"/>
      </w:pPr>
      <w:r>
        <w:t xml:space="preserve">This article provides a comprehensive analysis of the telecommunications infrastructure in Afghanistan, which serves as the backbone for any Data Scientist operating in Kabul. The authors argue that while mobile penetration in Kabul is high, the reliability of data transmission remains a hurdle for real-time analytics. For a Data Scientist in Kabul, this source is essential for understanding the "data quality" issues inherent in the local environment. It highlights how professionals must design algorithms that are robust against intermittent connectivity and fragmented datasets, a common reality in the Afghan capital.</w:t>
      </w:r>
    </w:p>
    <w:p>
      <w:pPr>
        <w:pStyle w:val="BodyText"/>
      </w:pPr>
      <w:r>
        <w:t xml:space="preserve">United Nations Development Programme (UNDP). (2022).</w:t>
      </w:r>
      <w:r>
        <w:t xml:space="preserve"> </w:t>
      </w:r>
      <w:r>
        <w:rPr>
          <w:iCs/>
          <w:i/>
        </w:rPr>
        <w:t xml:space="preserve">Data-Driven Development: Leveraging Analytics for Humanitarian Aid in Afghanistan</w:t>
      </w:r>
      <w:r>
        <w:t xml:space="preserve">. Kabul: UNDP Country Office.</w:t>
      </w:r>
    </w:p>
    <w:p>
      <w:pPr>
        <w:pStyle w:val="BodyText"/>
      </w:pPr>
      <w:r>
        <w:t xml:space="preserve">This report is a primary resource for understanding the practical application of data science in the humanitarian sector within Kabul. It details how international organizations utilize data scientists to map displacement patterns and optimize resource distribution. The document emphasizes the ethical responsibilities of data collection in a conflict-affected zone. For a Data Scientist in Kabul, this text is crucial as it outlines the standards for privacy and security when handling sensitive population data, ensuring that analytics contribute to stability rather than exacerbating security risks.</w:t>
      </w:r>
    </w:p>
    <w:p>
      <w:pPr>
        <w:pStyle w:val="BodyText"/>
      </w:pPr>
      <w:r>
        <w:t xml:space="preserve">Karimi, A. (2020).</w:t>
      </w:r>
      <w:r>
        <w:t xml:space="preserve"> </w:t>
      </w:r>
      <w:r>
        <w:rPr>
          <w:iCs/>
          <w:i/>
        </w:rPr>
        <w:t xml:space="preserve">The Rise of the Tech Hub: Startups and Innovation in Kabul City</w:t>
      </w:r>
      <w:r>
        <w:t xml:space="preserve">. Afghan Economic Review, 8(2), 112-125.</w:t>
      </w:r>
    </w:p>
    <w:p>
      <w:pPr>
        <w:pStyle w:val="BodyText"/>
      </w:pPr>
      <w:r>
        <w:t xml:space="preserve">Karimi’s research focuses on the burgeoning startup ecosystem in Kabul, identifying a growing demand for technical talent, including Data Scientists. The article discusses how local fintech and e-commerce companies are beginning to adopt data-driven decision-making processes. This source is particularly relevant for aspiring Data Scientists in Kabul, as it illustrates the transition from traditional employment to the modern gig economy and tech startups. It provides insight into the specific skill sets—such as predictive modeling for financial risk—that are currently in high demand within the Afghan capital's private sector.</w:t>
      </w:r>
    </w:p>
    <w:p>
      <w:pPr>
        <w:pStyle w:val="BodyText"/>
      </w:pPr>
      <w:r>
        <w:t xml:space="preserve">World Bank Group. (2023).</w:t>
      </w:r>
      <w:r>
        <w:t xml:space="preserve"> </w:t>
      </w:r>
      <w:r>
        <w:rPr>
          <w:iCs/>
          <w:i/>
        </w:rPr>
        <w:t xml:space="preserve">Infrastructure and Digital Economy in Afghanistan: Challenges and Opportunities</w:t>
      </w:r>
      <w:r>
        <w:t xml:space="preserve">. Washington, D.C.: World Bank Publications.</w:t>
      </w:r>
    </w:p>
    <w:p>
      <w:pPr>
        <w:pStyle w:val="BodyText"/>
      </w:pPr>
      <w:r>
        <w:t xml:space="preserve">This extensive report offers a macroeconomic perspective on the digital landscape of Afghanistan. It addresses the energy constraints and hardware limitations that Data Scientists in Kabul must navigate. The document suggests that cloud computing adoption is rising but is often hindered by latency and cost. For a professional in this field, this source is vital for understanding the infrastructural limitations that dictate technology stack choices. It argues that local Data Scientists must often rely on edge computing solutions or localized servers to maintain efficiency in Kabul’s specific operational environment.</w:t>
      </w:r>
    </w:p>
    <w:p>
      <w:pPr>
        <w:pStyle w:val="BodyText"/>
      </w:pPr>
      <w:r>
        <w:t xml:space="preserve">Zahir, N., &amp; Smith, J. (2021).</w:t>
      </w:r>
      <w:r>
        <w:t xml:space="preserve"> </w:t>
      </w:r>
      <w:r>
        <w:rPr>
          <w:iCs/>
          <w:i/>
        </w:rPr>
        <w:t xml:space="preserve">Gender and Technology: Women in STEM Roles in Post-2021 Afghanistan</w:t>
      </w:r>
      <w:r>
        <w:t xml:space="preserve">. International Journal of Gender and Development, 19(4), 201-218.</w:t>
      </w:r>
    </w:p>
    <w:p>
      <w:pPr>
        <w:pStyle w:val="BodyText"/>
      </w:pPr>
      <w:r>
        <w:t xml:space="preserve">This critical sociological study examines the changing landscape for women in technical fields, including data science, following the political shifts in Afghanistan. It provides a nuanced look at the barriers faced by female Data Scientists in Kabul, including access to education and workplace participation. This source is indispensable for any comprehensive understanding of the labor market in Kabul. It highlights the need for inclusive data practices and remote work models that allow diverse talent to contribute to the data science community despite restrictive social or political environments.</w:t>
      </w:r>
    </w:p>
    <w:p>
      <w:pPr>
        <w:pStyle w:val="BodyText"/>
      </w:pPr>
      <w:r>
        <w:t xml:space="preserve">Afghan Ministry of Communications and Information Technology. (2022).</w:t>
      </w:r>
      <w:r>
        <w:t xml:space="preserve"> </w:t>
      </w:r>
      <w:r>
        <w:rPr>
          <w:iCs/>
          <w:i/>
        </w:rPr>
        <w:t xml:space="preserve">National Digital Strategy 2022-2026</w:t>
      </w:r>
      <w:r>
        <w:t xml:space="preserve">. Kabul: MCIT.</w:t>
      </w:r>
    </w:p>
    <w:p>
      <w:pPr>
        <w:pStyle w:val="BodyText"/>
      </w:pPr>
      <w:r>
        <w:t xml:space="preserve">This government document outlines the official roadmap for digitalization in Afghanistan. It explicitly mentions the need for data governance frameworks and the development of local data centers. For a Data Scientist working in Kabul, this policy document is a key reference for understanding regulatory compliance and future government projects. It signals a shift towards formalizing the role of data professionals in public administration, suggesting opportunities for those who can assist in digitizing government records and improving public service delivery through analytics.</w:t>
      </w:r>
    </w:p>
    <w:p>
      <w:pPr>
        <w:pStyle w:val="BodyText"/>
      </w:pPr>
      <w:r>
        <w:t xml:space="preserve">Oxfam International. (2023).</w:t>
      </w:r>
      <w:r>
        <w:t xml:space="preserve"> </w:t>
      </w:r>
      <w:r>
        <w:rPr>
          <w:iCs/>
          <w:i/>
        </w:rPr>
        <w:t xml:space="preserve">Using Big Data for Food Security Monitoring in Central Asia</w:t>
      </w:r>
      <w:r>
        <w:t xml:space="preserve">. Oxfam Research Briefs.</w:t>
      </w:r>
    </w:p>
    <w:p>
      <w:pPr>
        <w:pStyle w:val="BodyText"/>
      </w:pPr>
      <w:r>
        <w:t xml:space="preserve">While covering a broader region, this brief focuses heavily on case studies from Afghanistan. It demonstrates how satellite imagery and mobile data are used by Data Scientists to predict crop yields and monitor food insecurity. This is a practical example of "applied data science" in Kabul, where the stakes are life and death. The document serves as a technical guide for professionals interested in geospatial analysis and remote sensing, showing how these tools are adapted to the rugged terrain and agricultural patterns of the Afghan landscape.</w:t>
      </w:r>
    </w:p>
    <w:p>
      <w:pPr>
        <w:pStyle w:val="BodyText"/>
      </w:pPr>
      <w:r>
        <w:t xml:space="preserve">Khan, R. (2022).</w:t>
      </w:r>
      <w:r>
        <w:t xml:space="preserve"> </w:t>
      </w:r>
      <w:r>
        <w:rPr>
          <w:iCs/>
          <w:i/>
        </w:rPr>
        <w:t xml:space="preserve">Capacity Building: Training the Next Generation of Afghan Data Analysts</w:t>
      </w:r>
      <w:r>
        <w:t xml:space="preserve">. Kabul University Journal of Computer Science, 5(1), 33-48.</w:t>
      </w:r>
    </w:p>
    <w:p>
      <w:pPr>
        <w:pStyle w:val="BodyText"/>
      </w:pPr>
      <w:r>
        <w:t xml:space="preserve">This academic paper evaluates the current state of computer science education in Kabul’s universities. It identifies a gap between theoretical knowledge and the practical skills required by the modern Data Scientist, such as proficiency in Python, SQL, and machine learning libraries. For educators and professionals in Kabul, this source is a call to action for curriculum reform. It emphasizes the importance of mentorship and practical workshops to bridge the skills gap, ensuring that local talent can compete in the global data science market while addressing local challenges.</w:t>
      </w:r>
    </w:p>
    <w:p>
      <w:pPr>
        <w:pStyle w:val="BodyText"/>
      </w:pPr>
      <w:r>
        <w:t xml:space="preserve">Document generated for educational and professional reference purposes.</w:t>
      </w:r>
    </w:p>
    <w:p>
      <w:pPr>
        <w:pStyle w:val="BodyText"/>
      </w:pPr>
      <w:r>
        <w:t xml:space="preserve">© 2023 Annotated Bibliography on Data Science in Kabul.</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Data Science in Kabul, Afghanistan</dc:title>
  <dc:creator/>
  <dc:language>en</dc:language>
  <cp:keywords/>
  <dcterms:created xsi:type="dcterms:W3CDTF">2026-08-07T08:25:49Z</dcterms:created>
  <dcterms:modified xsi:type="dcterms:W3CDTF">2026-08-07T08:25:49Z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