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Guangzhou,</w:t>
      </w:r>
      <w:r>
        <w:t xml:space="preserve"> </w:t>
      </w:r>
      <w:r>
        <w:t xml:space="preserve">China</w:t>
      </w:r>
    </w:p>
    <w:bookmarkStart w:id="20" w:name="annotated-bibliography"/>
    <w:p>
      <w:pPr>
        <w:pStyle w:val="Heading1"/>
      </w:pPr>
      <w:r>
        <w:t xml:space="preserve">Annotated Bibliography</w:t>
      </w:r>
    </w:p>
    <w:p>
      <w:pPr>
        <w:pStyle w:val="FirstParagraph"/>
      </w:pPr>
      <w:r>
        <w:t xml:space="preserve">Topic: The Role and Evolution of the Data Scientist in China Guangzhou</w:t>
      </w:r>
    </w:p>
    <w:bookmarkEnd w:id="20"/>
    <w:p>
      <w:pPr>
        <w:pStyle w:val="BodyText"/>
      </w:pPr>
      <w:r>
        <w:t xml:space="preserve">This annotated bibliography compiles key resources regarding the professional landscape of the Data Scientist within the specific economic and technological context of Guangzhou, China. As a major hub in the Greater Bay Area (GBA), Guangzhou presents a unique ecosystem where traditional manufacturing meets cutting-edge digital innovation. The selected sources explore the intersection of artificial intelligence, government policy, talent acquisition, and industrial application, providing a comprehensive overview for professionals and researchers interested in this specific regional market.</w:t>
      </w:r>
    </w:p>
    <w:p>
      <w:pPr>
        <w:pStyle w:val="BodyText"/>
      </w:pPr>
      <w:r>
        <w:t xml:space="preserve"> </w:t>
      </w:r>
      <w:r>
        <w:t xml:space="preserve">Chen, L., &amp; Zhang, Y. (2023). "The Rise of the Greater Bay Area: Digital Transformation and Talent Mobility." Journal of Asian Economic Studies, 15(2), 112-130.</w:t>
      </w:r>
      <w:r>
        <w:t xml:space="preserve"> </w:t>
      </w:r>
    </w:p>
    <w:p>
      <w:pPr>
        <w:pStyle w:val="BodyText"/>
      </w:pPr>
      <w:r>
        <w:t xml:space="preserve">This article provides a macroeconomic analysis of the Greater Bay Area, with a specific focus on Guangzhou's transition into a digital economy hub. The authors argue that the demand for Data Scientists in Guangzhou is driven not only by tech startups but also by the modernization of traditional logistics and manufacturing sectors. The text highlights how Guangzhou's government policies are actively incentivizing the migration of data talent from Shenzhen and Beijing. For a Data Scientist considering relocation or employment in Guangzhou, this source is crucial for understanding the broader economic forces shaping job security and industry growth. It effectively contextualizes the role of data analytics within the city's strategic goal to become a global center for digital trade.</w:t>
      </w:r>
    </w:p>
    <w:p>
      <w:pPr>
        <w:pStyle w:val="BodyText"/>
      </w:pPr>
      <w:r>
        <w:t xml:space="preserve"> </w:t>
      </w:r>
      <w:r>
        <w:t xml:space="preserve">Wang, J. (2022). "AI Governance and Ethics in Chinese Smart Cities: A Case Study of Guangzhou." International Journal of Urban Informatics, 8(4), 45-67.</w:t>
      </w:r>
      <w:r>
        <w:t xml:space="preserve"> </w:t>
      </w:r>
    </w:p>
    <w:p>
      <w:pPr>
        <w:pStyle w:val="BodyText"/>
      </w:pPr>
      <w:r>
        <w:t xml:space="preserve">Wang’s research delves into the regulatory environment surrounding data usage in Guangzhou, often referred to as a "Smart City" pilot zone. The paper examines how Data Scientists must navigate China's evolving data privacy laws and AI governance frameworks while developing algorithms for urban management, traffic control, and public safety. This source is particularly relevant for understanding the ethical and legal constraints placed on data professionals in the region. It illustrates that a Data Scientist in Guangzhou must possess not only technical proficiency in machine learning but also a nuanced understanding of local compliance requirements. The study serves as a vital reference for the operational realities of deploying data models in a highly regulated Chinese municipal environment.</w:t>
      </w:r>
    </w:p>
    <w:p>
      <w:pPr>
        <w:pStyle w:val="BodyText"/>
      </w:pPr>
      <w:r>
        <w:t xml:space="preserve"> </w:t>
      </w:r>
      <w:r>
        <w:t xml:space="preserve">Liu, H., &amp; Patel, R. (2023). "Cross-Cultural Collaboration in Tech: Managing Data Teams in Southern China." Harvard Business Review Asia Pacific, 12(1), 88-95.</w:t>
      </w:r>
      <w:r>
        <w:t xml:space="preserve"> </w:t>
      </w:r>
    </w:p>
    <w:p>
      <w:pPr>
        <w:pStyle w:val="BodyText"/>
      </w:pPr>
      <w:r>
        <w:t xml:space="preserve">This article addresses the soft skills and cultural dynamics required for Data Scientists working in Guangzhou's increasingly internationalized tech sector. As Guangzhou attracts foreign investment and multinational corporations, the role of the Data Scientist often involves bridging the gap between local data insights and global corporate strategies. The authors discuss communication styles, hierarchical structures, and the importance of "guanxi" (relationships) in securing data access and project buy-in. For expatriate Data Scientists or those working in joint ventures, this text offers practical advice on navigating the workplace culture. It emphasizes that technical excellence alone is insufficient; cultural intelligence is a critical component of success for data professionals operating in this specific Chinese metropolis.</w:t>
      </w:r>
    </w:p>
    <w:p>
      <w:pPr>
        <w:pStyle w:val="BodyText"/>
      </w:pPr>
      <w:r>
        <w:t xml:space="preserve"> </w:t>
      </w:r>
      <w:r>
        <w:t xml:space="preserve">Zhang, S. (2021). "From Manufacturing to Intelligence: The Role of Big Data in Guangzhou's Industrial Upgrading." China Industrial Economics, 9(3), 22-35.</w:t>
      </w:r>
      <w:r>
        <w:t xml:space="preserve"> </w:t>
      </w:r>
    </w:p>
    <w:p>
      <w:pPr>
        <w:pStyle w:val="BodyText"/>
      </w:pPr>
      <w:r>
        <w:t xml:space="preserve">Zhang focuses on the application of data science in Guangzhou's traditional industries, particularly automotive manufacturing and textile production. The article details how Data Scientists are being integrated into factory floors to implement predictive maintenance, supply chain optimization, and quality control algorithms. This source is essential for understanding the practical, industrial applications of data science in the city, distinguishing Guangzhou's market from the more consumer-internet-focused ecosystems of Beijing or Hangzhou. It highlights a growing niche for Data Scientists with expertise in IoT (Internet of Things) and industrial automation, providing insight into the specific technical skill sets that are currently in high demand within the city's industrial parks.</w:t>
      </w:r>
    </w:p>
    <w:p>
      <w:pPr>
        <w:pStyle w:val="BodyText"/>
      </w:pPr>
      <w:r>
        <w:t xml:space="preserve"> </w:t>
      </w:r>
      <w:r>
        <w:t xml:space="preserve">Global Talent Intelligence Report. (2023). "Tech Talent Hotspots: Guangzhou vs. Shenzhen vs. Shanghai." LinkedIn Economic Graph.</w:t>
      </w:r>
      <w:r>
        <w:t xml:space="preserve"> </w:t>
      </w:r>
    </w:p>
    <w:p>
      <w:pPr>
        <w:pStyle w:val="BodyText"/>
      </w:pPr>
      <w:r>
        <w:t xml:space="preserve">This industry report offers a comparative analysis of the tech talent landscape across China's major cities, with a dedicated section on Guangzhou. It provides quantitative data on salary trends, skill gaps, and hiring volumes for Data Scientists. The report notes that while Guangzhou may have a lower concentration of pure-play tech giants compared to Shenzhen, it offers a more balanced cost of living and a rapidly growing ecosystem of fintech and e-commerce companies. For a Data Scientist evaluating career opportunities, this document provides the empirical evidence needed to assess compensation packages and career progression potential. It also identifies the most sought-after programming languages and tools among Guangzhou-based employers, serving as a practical guide for professional development.</w:t>
      </w:r>
    </w:p>
    <w:p>
      <w:pPr>
        <w:pStyle w:val="BodyText"/>
      </w:pPr>
      <w:r>
        <w:t xml:space="preserve"> </w:t>
      </w:r>
      <w:r>
        <w:t xml:space="preserve">Li, X. (2022). "The Impact of the Greater Bay Area Policy on Data Infrastructure and Connectivity." Journal of Chinese Governance, 7(2), 150-168.</w:t>
      </w:r>
      <w:r>
        <w:t xml:space="preserve"> </w:t>
      </w:r>
    </w:p>
    <w:p>
      <w:pPr>
        <w:pStyle w:val="BodyText"/>
      </w:pPr>
      <w:r>
        <w:t xml:space="preserve">Li’s paper examines the physical and digital infrastructure developments in Guangzhou that facilitate data science work. It discusses the expansion of 5G networks, cloud computing centers, and cross-border data flow mechanisms within the Greater Bay Area. The article argues that these infrastructural improvements are lowering barriers for Data Scientists to access large-scale datasets and collaborate with peers in Hong Kong and Macau. This source is critical for understanding the technical environment in which a Data Scientist operates in Guangzhou. It highlights how government-led infrastructure projects are directly enabling more complex and scalable data analytics projects, thereby expanding the scope and impact of the profession in the region.</w:t>
      </w:r>
    </w:p>
    <w:p>
      <w:pPr>
        <w:pStyle w:val="BodyText"/>
      </w:pPr>
      <w:r>
        <w:t xml:space="preserve"> </w:t>
      </w:r>
      <w:r>
        <w:t xml:space="preserve">Wu, M., &amp; Chen, K. (2023). "E-Commerce and Consumer Behavior Analytics in Southern China: The Guangzhou Model." Digital Commerce Research Journal, 5(1), 33-50.</w:t>
      </w:r>
      <w:r>
        <w:t xml:space="preserve"> </w:t>
      </w:r>
    </w:p>
    <w:p>
      <w:pPr>
        <w:pStyle w:val="BodyText"/>
      </w:pPr>
      <w:r>
        <w:t xml:space="preserve">This study explores the intersection of e-commerce and data science in Guangzhou, a historic trading hub that has successfully pivoted to digital commerce. The authors analyze how Data Scientists are utilized by major platforms and local merchants to decode consumer behavior, optimize logistics, and personalize marketing campaigns. The paper provides case studies of successful data-driven strategies implemented by companies headquartered in Guangzhou. For a Data Scientist interested in the retail and e-commerce sectors, this resource offers valuable insights into the specific challenges and opportunities presented by the Chinese consumer market. It underscores the importance of real-time data processing and mobile-first analytics in this dynamic urban environment.</w:t>
      </w:r>
    </w:p>
    <w:p>
      <w:pPr>
        <w:pStyle w:val="BodyText"/>
      </w:pPr>
      <w:r>
        <w:t xml:space="preserve"> </w:t>
      </w:r>
      <w:r>
        <w:t xml:space="preserve">Zhao, L. (2021). "Education and Training for the Data Economy: University-Industry Partnerships in Guangzhou." Asia Pacific Education Review, 22(4), 567-580.</w:t>
      </w:r>
      <w:r>
        <w:t xml:space="preserve"> </w:t>
      </w:r>
    </w:p>
    <w:p>
      <w:pPr>
        <w:pStyle w:val="BodyText"/>
      </w:pPr>
      <w:r>
        <w:t xml:space="preserve">Zhao investigates the pipeline of Data Scientists emerging from Guangzhou's universities and vocational training centers. The article evaluates the effectiveness of partnerships between local academic institutions and tech companies in preparing graduates for the workforce. It highlights a growing emphasis on practical, project-based learning in data science curricula. This source is relevant for understanding the local talent pool and the educational background of potential colleagues or subordinates. It also provides insights into the ongoing professional development opportunities available in the city, such as workshops and certification programs. For organizations looking to hire or train Data Scientists in Guangzhou, this paper offers a roadmap for engaging with the local educational ecosystem.</w:t>
      </w:r>
    </w:p>
    <w:p>
      <w:pPr>
        <w:pStyle w:val="BodyText"/>
      </w:pPr>
      <w:r>
        <w:t xml:space="preserve">Document generated for informational purposes regarding the Data Scientist profession in Guangzhou, China.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Guangzhou, China</dc:title>
  <dc:creator/>
  <dc:language>en</dc:language>
  <cp:keywords/>
  <dcterms:created xsi:type="dcterms:W3CDTF">2026-08-07T16:50:22Z</dcterms:created>
  <dcterms:modified xsi:type="dcterms:W3CDTF">2026-08-07T16:50:22Z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