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and Evolution of the Data Scientist in Medellín, Colombia</w:t>
      </w:r>
    </w:p>
    <w:bookmarkEnd w:id="20"/>
    <w:bookmarkStart w:id="21" w:name="introduction"/>
    <w:p>
      <w:pPr>
        <w:pStyle w:val="Heading2"/>
      </w:pPr>
      <w:r>
        <w:t xml:space="preserve">Introduction</w:t>
      </w:r>
    </w:p>
    <w:p>
      <w:pPr>
        <w:pStyle w:val="FirstParagraph"/>
      </w:pPr>
      <w:r>
        <w:t xml:space="preserve">The emergence of Medellín as a technological hub in Latin America has fundamentally altered the landscape for the Data Scientist in Colombia. Once known primarily for its social transformation, the city has rapidly evolved into a center for innovation, attracting global tech companies and fostering a robust local startup ecosystem. This annotated bibliography compiles key resources that explore the intersection of data science, urban development, and the professional market in Medellín. These sources provide critical insights into the skills required, the ethical considerations of data usage in developing economies, and the specific opportunities available to professionals in this region.</w:t>
      </w:r>
    </w:p>
    <w:bookmarkEnd w:id="21"/>
    <w:bookmarkStart w:id="22" w:name="bibliography"/>
    <w:p>
      <w:pPr>
        <w:pStyle w:val="Heading2"/>
      </w:pPr>
      <w:r>
        <w:t xml:space="preserve">Bibliography</w:t>
      </w:r>
    </w:p>
    <w:p>
      <w:pPr>
        <w:pStyle w:val="FirstParagraph"/>
      </w:pPr>
      <w:r>
        <w:t xml:space="preserve">Acosta, M., &amp; Rodríguez, J. (2023).</w:t>
      </w:r>
      <w:r>
        <w:t xml:space="preserve"> </w:t>
      </w:r>
      <w:r>
        <w:rPr>
          <w:iCs/>
          <w:i/>
        </w:rPr>
        <w:t xml:space="preserve">The Rise of the Silicon Valley of Latin America: Tech Ecosystems in Medellín</w:t>
      </w:r>
      <w:r>
        <w:t xml:space="preserve">. Bogotá: Editorial Tecnológica.</w:t>
      </w:r>
    </w:p>
    <w:p>
      <w:pPr>
        <w:pStyle w:val="BodyText"/>
      </w:pPr>
      <w:r>
        <w:t xml:space="preserve">This comprehensive study analyzes the rapid growth of the technology sector in Medellín over the last decade. The authors provide a detailed breakdown of how multinational corporations have established regional data centers in the city, creating a high demand for specialized Data Scientists. The text is particularly valuable for understanding the local job market dynamics in Colombia. It highlights that while the demand for data professionals is surging, there is a significant gap in advanced talent, prompting local universities to revise their curricula. For a Data Scientist considering relocation to or working within Medellín, this book offers essential context regarding the competitive landscape and the types of industries—ranging from fintech to logistics—that are driving data initiatives.</w:t>
      </w:r>
    </w:p>
    <w:p>
      <w:pPr>
        <w:pStyle w:val="BodyText"/>
      </w:pPr>
      <w:r>
        <w:t xml:space="preserve">García, L. (2022).</w:t>
      </w:r>
      <w:r>
        <w:t xml:space="preserve"> </w:t>
      </w:r>
      <w:r>
        <w:rPr>
          <w:iCs/>
          <w:i/>
        </w:rPr>
        <w:t xml:space="preserve">Urban Data Science: Transforming Medellín’s Public Services</w:t>
      </w:r>
      <w:r>
        <w:t xml:space="preserve">. Journal of Latin American Urban Studies, 15(3), 45-62.</w:t>
      </w:r>
    </w:p>
    <w:p>
      <w:pPr>
        <w:pStyle w:val="BodyText"/>
      </w:pPr>
      <w:r>
        <w:t xml:space="preserve">García’s article focuses on the application of data science within the public sector of Medellín. It details specific case studies where data analytics were used to optimize public transportation routes and improve urban planning in historically marginalized neighborhoods. This resource is crucial for Data Scientists interested in social impact and civic technology in Colombia. The author argues that the unique topography and social history of Medellín require Data Scientists to possess not only technical skills but also a deep understanding of local socio-economic contexts. The paper serves as a practical guide on how data-driven decision-making can address urban inequality, a central theme in the city’s development strategy.</w:t>
      </w:r>
    </w:p>
    <w:p>
      <w:pPr>
        <w:pStyle w:val="BodyText"/>
      </w:pPr>
      <w:r>
        <w:t xml:space="preserve">Hernández, P., &amp; López, S. (2021).</w:t>
      </w:r>
      <w:r>
        <w:t xml:space="preserve"> </w:t>
      </w:r>
      <w:r>
        <w:rPr>
          <w:iCs/>
          <w:i/>
        </w:rPr>
        <w:t xml:space="preserve">Challenges of Data Privacy and Ethics in Colombian Tech</w:t>
      </w:r>
      <w:r>
        <w:t xml:space="preserve">. Revista Colombiana de Derecho Digital, 8(2), 112-130.</w:t>
      </w:r>
    </w:p>
    <w:p>
      <w:pPr>
        <w:pStyle w:val="BodyText"/>
      </w:pPr>
      <w:r>
        <w:t xml:space="preserve">As the Data Scientist role expands in Medellín, ethical considerations regarding data privacy have become paramount. This article examines the implementation of Colombia’s data protection laws (Law 1581 of 2012) within the tech industry. The authors discuss the specific challenges faced by companies in Medellín when handling large datasets, particularly in the financial and healthcare sectors. This resource is indispensable for professionals aiming to ensure compliance and ethical standards in their work. It provides a critical framework for understanding the legal responsibilities of a Data Scientist in Colombia, emphasizing the need for transparency and accountability when deploying machine learning models that affect citizens’ lives.</w:t>
      </w:r>
    </w:p>
    <w:p>
      <w:pPr>
        <w:pStyle w:val="BodyText"/>
      </w:pPr>
      <w:r>
        <w:t xml:space="preserve">Instituto de Estudios Superiores de Antioquia (IESA). (2023).</w:t>
      </w:r>
      <w:r>
        <w:t xml:space="preserve"> </w:t>
      </w:r>
      <w:r>
        <w:rPr>
          <w:iCs/>
          <w:i/>
        </w:rPr>
        <w:t xml:space="preserve">Annual Report on STEM Education and Employment in Antioquia</w:t>
      </w:r>
      <w:r>
        <w:t xml:space="preserve">. Medellín: IESA Publications.</w:t>
      </w:r>
    </w:p>
    <w:p>
      <w:pPr>
        <w:pStyle w:val="BodyText"/>
      </w:pPr>
      <w:r>
        <w:t xml:space="preserve">This report provides statistical data on the supply of STEM graduates in the Antioquia region, with a specific focus on data science and analytics programs. It reveals a growing trend of students in Medellín pursuing specialized certifications in Python, R, and machine learning. The document is highly relevant for understanding the educational pipeline that feeds the local Data Scientist workforce. It also highlights the collaboration between universities and private companies in Medellín to create internship programs that bridge the gap between academic theory and industry practice. For employers and educators alike, this report offers actionable insights into the current skill levels and future trends of the local talent pool.</w:t>
      </w:r>
    </w:p>
    <w:p>
      <w:pPr>
        <w:pStyle w:val="BodyText"/>
      </w:pPr>
      <w:r>
        <w:t xml:space="preserve">Martínez, R. (2022).</w:t>
      </w:r>
      <w:r>
        <w:t xml:space="preserve"> </w:t>
      </w:r>
      <w:r>
        <w:rPr>
          <w:iCs/>
          <w:i/>
        </w:rPr>
        <w:t xml:space="preserve">Agile Data Science in Colombian Startups</w:t>
      </w:r>
      <w:r>
        <w:t xml:space="preserve">. TechCrunch Latin America. Retrieved from techcrunch.com/latam</w:t>
      </w:r>
    </w:p>
    <w:p>
      <w:pPr>
        <w:pStyle w:val="BodyText"/>
      </w:pPr>
      <w:r>
        <w:t xml:space="preserve">Martínez explores the unique environment of startups in Medellín, often referred to as "Medellín Tech." The article discusses how Data Scientists in these agile environments must wear multiple hats, often combining roles in data engineering, product management, and business intelligence. This resource is particularly useful for understanding the entrepreneurial spirit of the city’s tech scene. It contrasts the structured data teams of large corporations with the flexible, high-impact roles found in startups. The article provides real-world examples of how data science has been leveraged by Medellín-based startups to secure venture capital and scale operations across Latin America.</w:t>
      </w:r>
    </w:p>
    <w:p>
      <w:pPr>
        <w:pStyle w:val="BodyText"/>
      </w:pPr>
      <w:r>
        <w:t xml:space="preserve">Ocampo, F. (2023).</w:t>
      </w:r>
      <w:r>
        <w:t xml:space="preserve"> </w:t>
      </w:r>
      <w:r>
        <w:rPr>
          <w:iCs/>
          <w:i/>
        </w:rPr>
        <w:t xml:space="preserve">Artificial Intelligence and the Future of Work in Colombia</w:t>
      </w:r>
      <w:r>
        <w:t xml:space="preserve">. Bogotá: Fondo de Cultura Económica.</w:t>
      </w:r>
    </w:p>
    <w:p>
      <w:pPr>
        <w:pStyle w:val="BodyText"/>
      </w:pPr>
      <w:r>
        <w:t xml:space="preserve">Ocampo’s book offers a macroeconomic perspective on the impact of AI and data science on the Colombian labor market. While not exclusively focused on Medellín, it dedicates a significant chapter to the city’s role as a leader in AI adoption. The author discusses the potential for automation to disrupt traditional industries and the opportunities for Data Scientists to lead digital transformation efforts. This text is essential for professionals seeking to understand the long-term career trajectory of data science in Colombia. It also addresses the importance of continuous learning and adaptation for Data Scientists to remain relevant in a rapidly evolving technological landscape.</w:t>
      </w:r>
    </w:p>
    <w:p>
      <w:pPr>
        <w:pStyle w:val="BodyText"/>
      </w:pPr>
      <w:r>
        <w:t xml:space="preserve">Pérez, A., &amp; Gómez, C. (2021).</w:t>
      </w:r>
      <w:r>
        <w:t xml:space="preserve"> </w:t>
      </w:r>
      <w:r>
        <w:rPr>
          <w:iCs/>
          <w:i/>
        </w:rPr>
        <w:t xml:space="preserve">Community and Collaboration: The Role of Meetups in Medellín’s Data Science Scene</w:t>
      </w:r>
      <w:r>
        <w:t xml:space="preserve">. Data Science Journal, 20(4), 88-105.</w:t>
      </w:r>
    </w:p>
    <w:p>
      <w:pPr>
        <w:pStyle w:val="BodyText"/>
      </w:pPr>
      <w:r>
        <w:t xml:space="preserve">This article highlights the vibrant community of Data Scientists in Medellín, emphasizing the importance of local meetups, hackathons, and conferences. It argues that the collaborative culture in the city has been instrumental in knowledge sharing and professional growth. The authors document how these community events have helped local Data Scientists stay updated with global trends and build networks that facilitate job opportunities. For anyone looking to integrate into the Medellín tech scene, this resource provides a roadmap of key organizations and events that foster professional development and networking.</w:t>
      </w:r>
    </w:p>
    <w:p>
      <w:pPr>
        <w:pStyle w:val="BodyText"/>
      </w:pPr>
      <w:r>
        <w:t xml:space="preserve">Ramírez, J. (2022).</w:t>
      </w:r>
      <w:r>
        <w:t xml:space="preserve"> </w:t>
      </w:r>
      <w:r>
        <w:rPr>
          <w:iCs/>
          <w:i/>
        </w:rPr>
        <w:t xml:space="preserve">Big Data in Agriculture: Innovations from the Colombian Highlands</w:t>
      </w:r>
      <w:r>
        <w:t xml:space="preserve">. Journal of Agricultural Technology, 18(1), 22-35.</w:t>
      </w:r>
    </w:p>
    <w:p>
      <w:pPr>
        <w:pStyle w:val="BodyText"/>
      </w:pPr>
      <w:r>
        <w:t xml:space="preserve">Given Colombia’s strong agricultural sector, this article examines how Data Scientists in Medellín are applying big data techniques to improve crop yields and supply chain efficiency. It features case studies of tech companies in the city partnering with farmers in the Antioquia region to implement IoT sensors and predictive analytics. This resource is valuable for Data Scientists interested in applying their skills to non-traditional sectors. It demonstrates the versatility of data science in addressing real-world challenges in Colombia’s economy and highlights the potential for innovation in agri-tech, a growing field in Medellín.</w:t>
      </w:r>
    </w:p>
    <w:p>
      <w:pPr>
        <w:pStyle w:val="BodyText"/>
      </w:pPr>
      <w:r>
        <w:t xml:space="preserve">© 2023 Annotated Bibliography on Data Science in Medellín.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Medellín, Colombia</dc:title>
  <dc:creator/>
  <dc:language>en</dc:language>
  <cp:keywords/>
  <dcterms:created xsi:type="dcterms:W3CDTF">2026-08-07T20:43:25Z</dcterms:created>
  <dcterms:modified xsi:type="dcterms:W3CDTF">2026-08-07T20:43:25Z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