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bbd8fd7ba0a669afd425c34b8a44019c64fb70f"/>
    <w:p>
      <w:pPr>
        <w:pStyle w:val="Heading1"/>
      </w:pPr>
      <w:r>
        <w:t xml:space="preserve">Annotated Bibliography: The Role of the Data Scientist in Addis Ababa, Ethiopia</w:t>
      </w:r>
    </w:p>
    <w:p>
      <w:pPr>
        <w:pStyle w:val="FirstParagraph"/>
      </w:pPr>
      <w:r>
        <w:rPr>
          <w:bCs/>
          <w:b/>
        </w:rPr>
        <w:t xml:space="preserve">Subject:</w:t>
      </w:r>
      <w:r>
        <w:t xml:space="preserve"> </w:t>
      </w:r>
      <w:r>
        <w:t xml:space="preserve">Data Science, Artificial Intelligence, and Digital Transformation in the Ethiopian Context</w:t>
      </w:r>
    </w:p>
    <w:p>
      <w:pPr>
        <w:pStyle w:val="BodyText"/>
      </w:pPr>
      <w:r>
        <w:rPr>
          <w:bCs/>
          <w:b/>
        </w:rPr>
        <w:t xml:space="preserve">Location Focus:</w:t>
      </w:r>
      <w:r>
        <w:t xml:space="preserve"> </w:t>
      </w:r>
      <w:r>
        <w:t xml:space="preserve">Addis Ababa, Ethiopia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emergence of the</w:t>
      </w:r>
      <w:r>
        <w:t xml:space="preserve"> </w:t>
      </w:r>
      <w:r>
        <w:rPr>
          <w:bCs/>
          <w:b/>
        </w:rPr>
        <w:t xml:space="preserve">Data Scientist</w:t>
      </w:r>
      <w:r>
        <w:t xml:space="preserve"> </w:t>
      </w:r>
      <w:r>
        <w:t xml:space="preserve">as a critical professional role is reshaping industries globally. In</w:t>
      </w:r>
      <w:r>
        <w:t xml:space="preserve"> </w:t>
      </w:r>
      <w:r>
        <w:rPr>
          <w:bCs/>
          <w:b/>
        </w:rPr>
        <w:t xml:space="preserve">Ethiopia</w:t>
      </w:r>
      <w:r>
        <w:t xml:space="preserve">, and specifically within its capital,</w:t>
      </w:r>
      <w:r>
        <w:t xml:space="preserve"> </w:t>
      </w:r>
      <w:r>
        <w:rPr>
          <w:bCs/>
          <w:b/>
        </w:rPr>
        <w:t xml:space="preserve">Addis Ababa</w:t>
      </w:r>
      <w:r>
        <w:t xml:space="preserve">, this transformation is accelerating due to government initiatives like the Digital Ethiopia 2025 strategy. This annotated bibliography compiles key resources that explore the intersection of data science, local economic development, and technological infrastructure in Addis Ababa. The selected works provide a comprehensive view of the challenges, opportunities, and educational frameworks necessary for cultivating a robust data science ecosystem in the region.</w:t>
      </w:r>
    </w:p>
    <w:bookmarkEnd w:id="21"/>
    <w:bookmarkStart w:id="22" w:name="bibliographic-entries"/>
    <w:p>
      <w:pPr>
        <w:pStyle w:val="Heading2"/>
      </w:pPr>
      <w:r>
        <w:t xml:space="preserve">Bibliographic Entries</w:t>
      </w:r>
    </w:p>
    <w:p>
      <w:pPr>
        <w:pStyle w:val="FirstParagraph"/>
      </w:pPr>
      <w:r>
        <w:t xml:space="preserve">Government of Ethiopia. (2019).</w:t>
      </w:r>
      <w:r>
        <w:t xml:space="preserve"> </w:t>
      </w:r>
      <w:r>
        <w:rPr>
          <w:iCs/>
          <w:i/>
        </w:rPr>
        <w:t xml:space="preserve">Digital Ethiopia 2025 Strategy: Transforming Ethiopia into a Digital Economy</w:t>
      </w:r>
      <w:r>
        <w:t xml:space="preserve">. Ministry of Innovation and Technology.</w:t>
      </w:r>
    </w:p>
    <w:p>
      <w:pPr>
        <w:pStyle w:val="BodyText"/>
      </w:pPr>
      <w:r>
        <w:t xml:space="preserve">This foundational policy document outlines the Ethiopian government’s roadmap for digital transformation over a five-year period. It is highly relevant to the</w:t>
      </w:r>
      <w:r>
        <w:t xml:space="preserve"> </w:t>
      </w:r>
      <w:r>
        <w:rPr>
          <w:bCs/>
          <w:b/>
        </w:rPr>
        <w:t xml:space="preserve">Data Scientist</w:t>
      </w:r>
      <w:r>
        <w:t xml:space="preserve"> </w:t>
      </w:r>
      <w:r>
        <w:t xml:space="preserve">in</w:t>
      </w:r>
      <w:r>
        <w:t xml:space="preserve"> </w:t>
      </w:r>
      <w:r>
        <w:rPr>
          <w:bCs/>
          <w:b/>
        </w:rPr>
        <w:t xml:space="preserve">Addis Ababa</w:t>
      </w:r>
      <w:r>
        <w:t xml:space="preserve"> </w:t>
      </w:r>
      <w:r>
        <w:t xml:space="preserve">as it identifies data as a core asset for national development. The strategy emphasizes the need for big data analytics in sectors such as agriculture, health, and finance. For a data professional operating in the capital, this document provides the regulatory and strategic context for where data-driven solutions are most needed. It highlights the government's commitment to building digital infrastructure, which is a prerequisite for effective data science practices in the region.</w:t>
      </w:r>
    </w:p>
    <w:p>
      <w:pPr>
        <w:pStyle w:val="BodyText"/>
      </w:pPr>
      <w:r>
        <w:t xml:space="preserve">Addis Ababa University. (2021).</w:t>
      </w:r>
      <w:r>
        <w:t xml:space="preserve"> </w:t>
      </w:r>
      <w:r>
        <w:rPr>
          <w:iCs/>
          <w:i/>
        </w:rPr>
        <w:t xml:space="preserve">Curriculum Framework for Data Science and Artificial Intelligence</w:t>
      </w:r>
      <w:r>
        <w:t xml:space="preserve">. School of Computing.</w:t>
      </w:r>
    </w:p>
    <w:p>
      <w:pPr>
        <w:pStyle w:val="BodyText"/>
      </w:pPr>
      <w:r>
        <w:t xml:space="preserve">As the premier higher education institution in</w:t>
      </w:r>
      <w:r>
        <w:t xml:space="preserve"> </w:t>
      </w:r>
      <w:r>
        <w:rPr>
          <w:bCs/>
          <w:b/>
        </w:rPr>
        <w:t xml:space="preserve">Ethiopia</w:t>
      </w:r>
      <w:r>
        <w:t xml:space="preserve">, Addis Ababa University (AAU) plays a pivotal role in training the next generation of</w:t>
      </w:r>
      <w:r>
        <w:t xml:space="preserve"> </w:t>
      </w:r>
      <w:r>
        <w:rPr>
          <w:bCs/>
          <w:b/>
        </w:rPr>
        <w:t xml:space="preserve">Data Scientists</w:t>
      </w:r>
      <w:r>
        <w:t xml:space="preserve">. This curriculum framework details the academic requirements for students pursuing degrees in data science. It covers essential topics such as machine learning, statistical analysis, and data visualization, tailored to the local context. This resource is crucial for understanding the skill sets currently being developed in</w:t>
      </w:r>
      <w:r>
        <w:t xml:space="preserve"> </w:t>
      </w:r>
      <w:r>
        <w:rPr>
          <w:bCs/>
          <w:b/>
        </w:rPr>
        <w:t xml:space="preserve">Addis Ababa</w:t>
      </w:r>
      <w:r>
        <w:t xml:space="preserve">. It also reveals the gap between theoretical knowledge and the practical demands of the local job market, offering insights for both educators and industry leaders seeking to hire data talent in the city.</w:t>
      </w:r>
    </w:p>
    <w:p>
      <w:pPr>
        <w:pStyle w:val="BodyText"/>
      </w:pPr>
      <w:r>
        <w:t xml:space="preserve">World Bank. (2020).</w:t>
      </w:r>
      <w:r>
        <w:t xml:space="preserve"> </w:t>
      </w:r>
      <w:r>
        <w:rPr>
          <w:iCs/>
          <w:i/>
        </w:rPr>
        <w:t xml:space="preserve">Ethiopia Digital Economy Diagnostic: Opportunities for Growth and Inclusion</w:t>
      </w:r>
      <w:r>
        <w:t xml:space="preserve">. World Bank Group.</w:t>
      </w:r>
    </w:p>
    <w:p>
      <w:pPr>
        <w:pStyle w:val="BodyText"/>
      </w:pPr>
      <w:r>
        <w:t xml:space="preserve">This diagnostic report provides a macroeconomic perspective on the digital landscape in</w:t>
      </w:r>
      <w:r>
        <w:t xml:space="preserve"> </w:t>
      </w:r>
      <w:r>
        <w:rPr>
          <w:bCs/>
          <w:b/>
        </w:rPr>
        <w:t xml:space="preserve">Ethiopia</w:t>
      </w:r>
      <w:r>
        <w:t xml:space="preserve">. It specifically analyzes the potential for data-driven innovation in</w:t>
      </w:r>
      <w:r>
        <w:t xml:space="preserve"> </w:t>
      </w:r>
      <w:r>
        <w:rPr>
          <w:bCs/>
          <w:b/>
        </w:rPr>
        <w:t xml:space="preserve">Addis Ababa</w:t>
      </w:r>
      <w:r>
        <w:t xml:space="preserve"> </w:t>
      </w:r>
      <w:r>
        <w:t xml:space="preserve">as the country’s economic hub. The report discusses the importance of data governance, privacy laws, and the availability of high-quality datasets. For a</w:t>
      </w:r>
      <w:r>
        <w:t xml:space="preserve"> </w:t>
      </w:r>
      <w:r>
        <w:rPr>
          <w:bCs/>
          <w:b/>
        </w:rPr>
        <w:t xml:space="preserve">Data Scientist</w:t>
      </w:r>
      <w:r>
        <w:t xml:space="preserve"> </w:t>
      </w:r>
      <w:r>
        <w:t xml:space="preserve">working in the region, this document is invaluable for understanding the broader economic implications of their work. It underscores the need for ethical data practices and highlights sectors where data science can drive significant economic growth, such as mobile money and e-government services.</w:t>
      </w:r>
    </w:p>
    <w:p>
      <w:pPr>
        <w:pStyle w:val="BodyText"/>
      </w:pPr>
      <w:r>
        <w:t xml:space="preserve">Gebremedhin, B., &amp; Tadesse, M. (2022). "Challenges of Implementing Machine Learning in Ethiopian Financial Institutions."</w:t>
      </w:r>
      <w:r>
        <w:t xml:space="preserve"> </w:t>
      </w:r>
      <w:r>
        <w:rPr>
          <w:iCs/>
          <w:i/>
        </w:rPr>
        <w:t xml:space="preserve">Journal of African Technology Studies</w:t>
      </w:r>
      <w:r>
        <w:t xml:space="preserve">, 15(2), 45-62.</w:t>
      </w:r>
    </w:p>
    <w:p>
      <w:pPr>
        <w:pStyle w:val="BodyText"/>
      </w:pPr>
      <w:r>
        <w:t xml:space="preserve">This peer-reviewed article focuses on the practical application of machine learning within the banking sector in</w:t>
      </w:r>
      <w:r>
        <w:t xml:space="preserve"> </w:t>
      </w:r>
      <w:r>
        <w:rPr>
          <w:bCs/>
          <w:b/>
        </w:rPr>
        <w:t xml:space="preserve">Addis Ababa</w:t>
      </w:r>
      <w:r>
        <w:t xml:space="preserve">. The authors identify specific challenges faced by</w:t>
      </w:r>
      <w:r>
        <w:t xml:space="preserve"> </w:t>
      </w:r>
      <w:r>
        <w:rPr>
          <w:bCs/>
          <w:b/>
        </w:rPr>
        <w:t xml:space="preserve">Data Scientists</w:t>
      </w:r>
      <w:r>
        <w:t xml:space="preserve"> </w:t>
      </w:r>
      <w:r>
        <w:t xml:space="preserve">in the region, including data quality issues, lack of standardized data formats, and limited computational resources. The study is particularly relevant for professionals working in fintech, a rapidly growing industry in the capital. It provides empirical evidence of the hurdles that must be overcome to deploy effective AI models in Ethiopian banks, offering recommendations for improving data infrastructure and collaboration between tech firms and financial institutions.</w:t>
      </w:r>
    </w:p>
    <w:p>
      <w:pPr>
        <w:pStyle w:val="BodyText"/>
      </w:pPr>
      <w:r>
        <w:t xml:space="preserve">Ethiopian Telecommunications Corporation (Ethio Telecom). (2023).</w:t>
      </w:r>
      <w:r>
        <w:t xml:space="preserve"> </w:t>
      </w:r>
      <w:r>
        <w:rPr>
          <w:iCs/>
          <w:i/>
        </w:rPr>
        <w:t xml:space="preserve">Annual Report: Connectivity and Digital Services Expansion</w:t>
      </w:r>
      <w:r>
        <w:t xml:space="preserve">.</w:t>
      </w:r>
    </w:p>
    <w:p>
      <w:pPr>
        <w:pStyle w:val="BodyText"/>
      </w:pPr>
      <w:r>
        <w:t xml:space="preserve">As the primary telecommunications provider in</w:t>
      </w:r>
      <w:r>
        <w:t xml:space="preserve"> </w:t>
      </w:r>
      <w:r>
        <w:rPr>
          <w:bCs/>
          <w:b/>
        </w:rPr>
        <w:t xml:space="preserve">Ethiopia</w:t>
      </w:r>
      <w:r>
        <w:t xml:space="preserve">, Ethio Telecom’s annual report offers critical insights into the connectivity landscape of</w:t>
      </w:r>
      <w:r>
        <w:t xml:space="preserve"> </w:t>
      </w:r>
      <w:r>
        <w:rPr>
          <w:bCs/>
          <w:b/>
        </w:rPr>
        <w:t xml:space="preserve">Addis Ababa</w:t>
      </w:r>
      <w:r>
        <w:t xml:space="preserve">. For a</w:t>
      </w:r>
      <w:r>
        <w:t xml:space="preserve"> </w:t>
      </w:r>
      <w:r>
        <w:rPr>
          <w:bCs/>
          <w:b/>
        </w:rPr>
        <w:t xml:space="preserve">Data Scientist</w:t>
      </w:r>
      <w:r>
        <w:t xml:space="preserve">, internet connectivity and data transmission speeds are fundamental constraints. This report details the expansion of 4G networks and fiber optic infrastructure in the capital, which directly impacts the ability to collect and process large datasets in real-time. Understanding these infrastructure developments is essential for data professionals designing scalable solutions for Ethiopian users. It also highlights the growing volume of mobile data, presenting new opportunities for consumer behavior analysis.</w:t>
      </w:r>
    </w:p>
    <w:p>
      <w:pPr>
        <w:pStyle w:val="BodyText"/>
      </w:pPr>
      <w:r>
        <w:t xml:space="preserve">African Development Bank. (2021).</w:t>
      </w:r>
      <w:r>
        <w:t xml:space="preserve"> </w:t>
      </w:r>
      <w:r>
        <w:rPr>
          <w:iCs/>
          <w:i/>
        </w:rPr>
        <w:t xml:space="preserve">Smart Cities in Africa: The Case of Addis Ababa</w:t>
      </w:r>
      <w:r>
        <w:t xml:space="preserve">. AfDB Working Paper Series.</w:t>
      </w:r>
    </w:p>
    <w:p>
      <w:pPr>
        <w:pStyle w:val="BodyText"/>
      </w:pPr>
      <w:r>
        <w:t xml:space="preserve">This working paper explores the concept of smart cities with a specific focus on</w:t>
      </w:r>
      <w:r>
        <w:t xml:space="preserve"> </w:t>
      </w:r>
      <w:r>
        <w:rPr>
          <w:bCs/>
          <w:b/>
        </w:rPr>
        <w:t xml:space="preserve">Addis Ababa</w:t>
      </w:r>
      <w:r>
        <w:t xml:space="preserve">. It examines how data science can be leveraged to improve urban planning, traffic management, and public service delivery. The document is highly relevant for</w:t>
      </w:r>
      <w:r>
        <w:t xml:space="preserve"> </w:t>
      </w:r>
      <w:r>
        <w:rPr>
          <w:bCs/>
          <w:b/>
        </w:rPr>
        <w:t xml:space="preserve">Data Scientists</w:t>
      </w:r>
      <w:r>
        <w:t xml:space="preserve"> </w:t>
      </w:r>
      <w:r>
        <w:t xml:space="preserve">interested in civic tech and urban analytics. It outlines pilot projects where data-driven approaches have been used to address urban challenges in the capital. The paper emphasizes the need for interdisciplinary collaboration between data experts, city planners, and government officials to create sustainable smart city solutions in the Ethiopian context.</w:t>
      </w:r>
    </w:p>
    <w:p>
      <w:pPr>
        <w:pStyle w:val="BodyText"/>
      </w:pPr>
      <w:r>
        <w:t xml:space="preserve">Mekonnen, A. (2022). "Ethical Considerations in AI Development in Ethiopia."</w:t>
      </w:r>
      <w:r>
        <w:t xml:space="preserve"> </w:t>
      </w:r>
      <w:r>
        <w:rPr>
          <w:iCs/>
          <w:i/>
        </w:rPr>
        <w:t xml:space="preserve">Addis Ababa University Law Review</w:t>
      </w:r>
      <w:r>
        <w:t xml:space="preserve">, 8(1), 112-130.</w:t>
      </w:r>
    </w:p>
    <w:p>
      <w:pPr>
        <w:pStyle w:val="BodyText"/>
      </w:pPr>
      <w:r>
        <w:t xml:space="preserve">As the field of data science grows in</w:t>
      </w:r>
      <w:r>
        <w:t xml:space="preserve"> </w:t>
      </w:r>
      <w:r>
        <w:rPr>
          <w:bCs/>
          <w:b/>
        </w:rPr>
        <w:t xml:space="preserve">Ethiopia</w:t>
      </w:r>
      <w:r>
        <w:t xml:space="preserve">, ethical considerations become increasingly important. This article discusses the legal and ethical frameworks surrounding AI and data privacy in</w:t>
      </w:r>
      <w:r>
        <w:t xml:space="preserve"> </w:t>
      </w:r>
      <w:r>
        <w:rPr>
          <w:bCs/>
          <w:b/>
        </w:rPr>
        <w:t xml:space="preserve">Addis Ababa</w:t>
      </w:r>
      <w:r>
        <w:t xml:space="preserve">. It addresses issues such as data ownership, algorithmic bias, and the protection of personal information. For a</w:t>
      </w:r>
      <w:r>
        <w:t xml:space="preserve"> </w:t>
      </w:r>
      <w:r>
        <w:rPr>
          <w:bCs/>
          <w:b/>
        </w:rPr>
        <w:t xml:space="preserve">Data Scientist</w:t>
      </w:r>
      <w:r>
        <w:t xml:space="preserve"> </w:t>
      </w:r>
      <w:r>
        <w:t xml:space="preserve">operating in the region, this resource is essential for ensuring that their work complies with emerging regulations and ethical standards. It provides a critical perspective on the responsibilities of data professionals in safeguarding the rights of Ethiopian citizens in the digital age.</w:t>
      </w:r>
    </w:p>
    <w:p>
      <w:pPr>
        <w:pStyle w:val="BodyText"/>
      </w:pPr>
      <w:r>
        <w:t xml:space="preserve">International Data Corporation (IDC). (2023).</w:t>
      </w:r>
      <w:r>
        <w:t xml:space="preserve"> </w:t>
      </w:r>
      <w:r>
        <w:rPr>
          <w:iCs/>
          <w:i/>
        </w:rPr>
        <w:t xml:space="preserve">Ethiopia IT Spending Guide: Forecast and Analysis</w:t>
      </w:r>
      <w:r>
        <w:t xml:space="preserve">.</w:t>
      </w:r>
    </w:p>
    <w:p>
      <w:pPr>
        <w:pStyle w:val="BodyText"/>
      </w:pPr>
      <w:r>
        <w:t xml:space="preserve">This market research report provides a detailed analysis of IT spending trends in</w:t>
      </w:r>
      <w:r>
        <w:t xml:space="preserve"> </w:t>
      </w:r>
      <w:r>
        <w:rPr>
          <w:bCs/>
          <w:b/>
        </w:rPr>
        <w:t xml:space="preserve">Ethiopia</w:t>
      </w:r>
      <w:r>
        <w:t xml:space="preserve">, with a focus on</w:t>
      </w:r>
      <w:r>
        <w:t xml:space="preserve"> </w:t>
      </w:r>
      <w:r>
        <w:rPr>
          <w:bCs/>
          <w:b/>
        </w:rPr>
        <w:t xml:space="preserve">Addis Ababa</w:t>
      </w:r>
      <w:r>
        <w:t xml:space="preserve">. It highlights the increasing investment in data analytics, cloud computing, and AI technologies by both public and private sector organizations. For a</w:t>
      </w:r>
      <w:r>
        <w:t xml:space="preserve"> </w:t>
      </w:r>
      <w:r>
        <w:rPr>
          <w:bCs/>
          <w:b/>
        </w:rPr>
        <w:t xml:space="preserve">Data Scientist</w:t>
      </w:r>
      <w:r>
        <w:t xml:space="preserve">, this report offers valuable insights into market demand and potential career opportunities. It identifies key industries that are prioritizing data-driven decision-making, such as healthcare, logistics, and retail. The forecast data helps professionals and businesses in the capital plan for future technological adoption and workforce development.</w:t>
      </w:r>
    </w:p>
    <w:bookmarkEnd w:id="22"/>
    <w:bookmarkStart w:id="23" w:name="conclusion"/>
    <w:p>
      <w:pPr>
        <w:pStyle w:val="Heading2"/>
      </w:pPr>
      <w:r>
        <w:t xml:space="preserve">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Addis Ababa</w:t>
      </w:r>
      <w:r>
        <w:t xml:space="preserve"> </w:t>
      </w:r>
      <w:r>
        <w:t xml:space="preserve">is evolving rapidly, driven by national digital strategies, educational advancements, and increasing private sector investment. The resources compiled in this annotated bibliography illustrate the multifaceted nature of this profession in the Ethiopian context. From policy frameworks and educational curricula to practical challenges in finance and ethical considerations, these works provide a comprehensive foundation for understanding the current landscape. As</w:t>
      </w:r>
      <w:r>
        <w:t xml:space="preserve"> </w:t>
      </w:r>
      <w:r>
        <w:rPr>
          <w:bCs/>
          <w:b/>
        </w:rPr>
        <w:t xml:space="preserve">Ethiopia</w:t>
      </w:r>
      <w:r>
        <w:t xml:space="preserve"> </w:t>
      </w:r>
      <w:r>
        <w:t xml:space="preserve">continues its digital transformation, the insights gained from these sources will be instrumental for data professionals seeking to contribute meaningfully to the development of</w:t>
      </w:r>
      <w:r>
        <w:t xml:space="preserve"> </w:t>
      </w:r>
      <w:r>
        <w:rPr>
          <w:bCs/>
          <w:b/>
        </w:rPr>
        <w:t xml:space="preserve">Addis Ababa</w:t>
      </w:r>
      <w:r>
        <w:t xml:space="preserve"> </w:t>
      </w:r>
      <w:r>
        <w:t xml:space="preserve">and the broader region.</w:t>
      </w:r>
    </w:p>
    <w:bookmarkEnd w:id="23"/>
    <w:p>
      <w:pPr>
        <w:pStyle w:val="BodyText"/>
      </w:pPr>
      <w:r>
        <w:t xml:space="preserve">© 2023 Annotated Bibliography on Data Science in Ethiopia.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Addis Ababa, Ethiopia</dc:title>
  <dc:creator/>
  <dc:language>en</dc:language>
  <cp:keywords/>
  <dcterms:created xsi:type="dcterms:W3CDTF">2026-08-07T02:22:13Z</dcterms:created>
  <dcterms:modified xsi:type="dcterms:W3CDTF">2026-08-07T02:22:13Z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