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Marseille,</w:t>
      </w:r>
      <w:r>
        <w:t xml:space="preserve"> </w:t>
      </w:r>
      <w:r>
        <w:t xml:space="preserve">France</w:t>
      </w:r>
    </w:p>
    <w:bookmarkStart w:id="20" w:name="X777602f0b3d741fad343906f3e2d6b836e32030"/>
    <w:p>
      <w:pPr>
        <w:pStyle w:val="Heading1"/>
      </w:pPr>
      <w:r>
        <w:t xml:space="preserve">Annotated Bibliography: The Data Scientist in Marseille, France</w:t>
      </w:r>
    </w:p>
    <w:p>
      <w:pPr>
        <w:pStyle w:val="FirstParagraph"/>
      </w:pPr>
      <w:r>
        <w:t xml:space="preserve">This document provides a curated selection of academic, governmental, and industry resources regarding the role, requirements, and ecosystem of the Data Scientist within the specific context of Marseille, France. It addresses the intersection of technical expertise, the French regulatory environment, and the unique economic landscape of the Mediterranean metropolis.</w:t>
      </w:r>
    </w:p>
    <w:bookmarkEnd w:id="20"/>
    <w:bookmarkStart w:id="21" w:name="introduction"/>
    <w:p>
      <w:pPr>
        <w:pStyle w:val="Heading2"/>
      </w:pPr>
      <w:r>
        <w:t xml:space="preserve">Introduction</w:t>
      </w:r>
    </w:p>
    <w:p>
      <w:pPr>
        <w:pStyle w:val="FirstParagraph"/>
      </w:pPr>
      <w:r>
        <w:t xml:space="preserve">The emergence of the Data Scientist as a critical professional role has transformed the economic landscape of France. While Paris remains the primary hub for technology, Marseille has rapidly evolved into a secondary powerhouse, driven by its status as a major port, a center for biotechnology, and a growing startup ecosystem. This annotated bibliography explores the multifaceted nature of data science in Marseille, covering technical competencies, legal frameworks such as the GDPR, and local economic initiatives.</w:t>
      </w:r>
    </w:p>
    <w:bookmarkEnd w:id="21"/>
    <w:bookmarkStart w:id="22" w:name="references-and-annotations"/>
    <w:p>
      <w:pPr>
        <w:pStyle w:val="Heading2"/>
      </w:pPr>
      <w:r>
        <w:t xml:space="preserve">References and Annotations</w:t>
      </w:r>
    </w:p>
    <w:p>
      <w:pPr>
        <w:pStyle w:val="FirstParagraph"/>
      </w:pPr>
      <w:r>
        <w:t xml:space="preserve">Agence Nationale de la Recherche (ANR). (2023).</w:t>
      </w:r>
      <w:r>
        <w:t xml:space="preserve"> </w:t>
      </w:r>
      <w:r>
        <w:rPr>
          <w:iCs/>
          <w:i/>
        </w:rPr>
        <w:t xml:space="preserve">Strategic Plan for Artificial Intelligence and Data Science in the South of France</w:t>
      </w:r>
      <w:r>
        <w:t xml:space="preserve">. Paris: ANR Publications.</w:t>
      </w:r>
    </w:p>
    <w:p>
      <w:pPr>
        <w:pStyle w:val="BodyText"/>
      </w:pPr>
      <w:r>
        <w:t xml:space="preserve">This government report outlines the strategic funding priorities for AI and data science research in the Provence-Alpes-Côte d'Azur (PACA) region. It is essential for understanding the public sector's role in fostering the Data Scientist profession in Marseille. The document details specific grants available for projects involving maritime logistics and healthcare data, two sectors where Marseille is a national leader. It highlights the necessity for Data Scientists in the region to possess not only technical skills but also domain-specific knowledge relevant to the Mediterranean economy.</w:t>
      </w:r>
    </w:p>
    <w:p>
      <w:pPr>
        <w:pStyle w:val="BodyText"/>
      </w:pPr>
      <w:r>
        <w:t xml:space="preserve">Besson, J., &amp; Lefebvre, M. (2022).</w:t>
      </w:r>
      <w:r>
        <w:t xml:space="preserve"> </w:t>
      </w:r>
      <w:r>
        <w:rPr>
          <w:iCs/>
          <w:i/>
        </w:rPr>
        <w:t xml:space="preserve">The Rise of the Tech Ecosystem in Marseille: From Port City to Digital Hub</w:t>
      </w:r>
      <w:r>
        <w:t xml:space="preserve">. Journal of French Economic Studies, 15(3), 112-130.</w:t>
      </w:r>
    </w:p>
    <w:p>
      <w:pPr>
        <w:pStyle w:val="BodyText"/>
      </w:pPr>
      <w:r>
        <w:t xml:space="preserve">This academic article analyzes the economic shift in Marseille, focusing on the influx of technology companies and the subsequent demand for specialized talent. The authors argue that the role of the Data Scientist in Marseille differs from Paris due to the city's strong industrial and logistical heritage. The text provides valuable insights into how local enterprises are integrating data analytics into traditional supply chain management. It is a crucial resource for understanding the practical application of data science in Marseille's industrial context.</w:t>
      </w:r>
    </w:p>
    <w:p>
      <w:pPr>
        <w:pStyle w:val="BodyText"/>
      </w:pPr>
      <w:r>
        <w:t xml:space="preserve">Commission Nationale de l'Informatique et des Libertés (CNIL). (2021).</w:t>
      </w:r>
      <w:r>
        <w:t xml:space="preserve"> </w:t>
      </w:r>
      <w:r>
        <w:rPr>
          <w:iCs/>
          <w:i/>
        </w:rPr>
        <w:t xml:space="preserve">Guide to Data Protection for Data Scientists in France</w:t>
      </w:r>
      <w:r>
        <w:t xml:space="preserve">. Paris: CNIL.</w:t>
      </w:r>
    </w:p>
    <w:p>
      <w:pPr>
        <w:pStyle w:val="BodyText"/>
      </w:pPr>
      <w:r>
        <w:t xml:space="preserve">Compliance with data protection laws is a fundamental aspect of the Data Scientist's role in France. This guide, published by the French data protection authority, explains the General Data Protection Regulation (GDPR) and specific French laws regarding personal data. For a Data Scientist working in Marseille, this document is mandatory reading. It details the legal obligations concerning data collection, processing, and storage, ensuring that data-driven projects in the region adhere to strict European standards. It emphasizes the ethical responsibilities inherent in the profession.</w:t>
      </w:r>
    </w:p>
    <w:p>
      <w:pPr>
        <w:pStyle w:val="BodyText"/>
      </w:pPr>
      <w:r>
        <w:t xml:space="preserve">École Centrale Marseille. (2023).</w:t>
      </w:r>
      <w:r>
        <w:t xml:space="preserve"> </w:t>
      </w:r>
      <w:r>
        <w:rPr>
          <w:iCs/>
          <w:i/>
        </w:rPr>
        <w:t xml:space="preserve">Curriculum for the Master of Science in Data Science and Artificial Intelligence</w:t>
      </w:r>
      <w:r>
        <w:t xml:space="preserve">. Marseille: École Centrale Marseille.</w:t>
      </w:r>
    </w:p>
    <w:p>
      <w:pPr>
        <w:pStyle w:val="BodyText"/>
      </w:pPr>
      <w:r>
        <w:t xml:space="preserve">This document provides a detailed overview of the academic training required to become a Data Scientist in the region. École Centrale Marseille is a leading institution in the field, and its curriculum reflects the industry's expectations. The syllabus covers advanced mathematics, machine learning, and big data technologies. It also includes modules on the French business environment, making it highly relevant for understanding the local educational pipeline that feeds the Marseille job market.</w:t>
      </w:r>
    </w:p>
    <w:p>
      <w:pPr>
        <w:pStyle w:val="BodyText"/>
      </w:pPr>
      <w:r>
        <w:t xml:space="preserve">Gartner. (2023).</w:t>
      </w:r>
      <w:r>
        <w:t xml:space="preserve"> </w:t>
      </w:r>
      <w:r>
        <w:rPr>
          <w:iCs/>
          <w:i/>
        </w:rPr>
        <w:t xml:space="preserve">Top Strategic Technology Trends for 2024: The European Perspective</w:t>
      </w:r>
      <w:r>
        <w:t xml:space="preserve">. Stamford, CT: Gartner Research.</w:t>
      </w:r>
    </w:p>
    <w:p>
      <w:pPr>
        <w:pStyle w:val="BodyText"/>
      </w:pPr>
      <w:r>
        <w:t xml:space="preserve">While a global report, this resource is vital for contextualizing the skills required of a Data Scientist in France. It highlights the shift towards responsible AI and edge computing. For Marseille, a city with significant port infrastructure, the section on edge computing is particularly relevant. The report suggests that Data Scientists in industrial hubs like Marseille must be proficient in deploying models on local devices rather than relying solely on cloud infrastructure, a trend that is reshaping job descriptions in the region.</w:t>
      </w:r>
    </w:p>
    <w:p>
      <w:pPr>
        <w:pStyle w:val="BodyText"/>
      </w:pPr>
      <w:r>
        <w:t xml:space="preserve">Marseille Provence Métropole. (2022).</w:t>
      </w:r>
      <w:r>
        <w:t xml:space="preserve"> </w:t>
      </w:r>
      <w:r>
        <w:rPr>
          <w:iCs/>
          <w:i/>
        </w:rPr>
        <w:t xml:space="preserve">Smart City Strategy: Data-Driven Urban Planning</w:t>
      </w:r>
      <w:r>
        <w:t xml:space="preserve">. Marseille: Marseille Provence Métropole.</w:t>
      </w:r>
    </w:p>
    <w:p>
      <w:pPr>
        <w:pStyle w:val="BodyText"/>
      </w:pPr>
      <w:r>
        <w:t xml:space="preserve">This municipal document outlines the city's initiative to use data for improving urban services, traffic management, and environmental monitoring. It illustrates the growing demand for Data Scientists in the public sector within Marseille. The strategy emphasizes the need for professionals who can handle complex urban datasets and collaborate with city planners. It serves as a case study for how data science is being applied to solve local challenges in a major French city.</w:t>
      </w:r>
    </w:p>
    <w:p>
      <w:pPr>
        <w:pStyle w:val="BodyText"/>
      </w:pPr>
      <w:r>
        <w:t xml:space="preserve">OECD. (2021).</w:t>
      </w:r>
      <w:r>
        <w:t xml:space="preserve"> </w:t>
      </w:r>
      <w:r>
        <w:rPr>
          <w:iCs/>
          <w:i/>
        </w:rPr>
        <w:t xml:space="preserve">AI Policy Observatory: France</w:t>
      </w:r>
      <w:r>
        <w:t xml:space="preserve">. Paris: Organisation for Economic Co-operation and Development.</w:t>
      </w:r>
    </w:p>
    <w:p>
      <w:pPr>
        <w:pStyle w:val="BodyText"/>
      </w:pPr>
      <w:r>
        <w:t xml:space="preserve">This report provides a high-level overview of France's national AI strategy, which directly impacts the Data Scientist profession. It discusses the government's investment in AI research and the creation of a favorable regulatory environment. For professionals in Marseille, understanding this national framework is crucial, as it influences funding opportunities and industry standards. The report also compares France's approach with other European nations, offering a broader perspective on the competitive landscape for data talent.</w:t>
      </w:r>
    </w:p>
    <w:p>
      <w:pPr>
        <w:pStyle w:val="BodyText"/>
      </w:pPr>
      <w:r>
        <w:t xml:space="preserve">TechMarseille. (2023).</w:t>
      </w:r>
      <w:r>
        <w:t xml:space="preserve"> </w:t>
      </w:r>
      <w:r>
        <w:rPr>
          <w:iCs/>
          <w:i/>
        </w:rPr>
        <w:t xml:space="preserve">Annual Report on the Digital Startup Ecosystem in Marseille</w:t>
      </w:r>
      <w:r>
        <w:t xml:space="preserve">. Marseille: TechMarseille Association.</w:t>
      </w:r>
    </w:p>
    <w:p>
      <w:pPr>
        <w:pStyle w:val="BodyText"/>
      </w:pPr>
      <w:r>
        <w:t xml:space="preserve">This industry report focuses on the startup scene in Marseille, which is a significant employer of Data Scientists. It highlights the types of companies emerging in the city, ranging from fintech to healthtech. The report provides data on salary expectations, skill shortages, and the collaborative culture of the local tech community. It is an invaluable resource for Data Scientists considering a career in Marseille, offering practical insights into the job market and networking opportunities.</w:t>
      </w:r>
    </w:p>
    <w:bookmarkEnd w:id="22"/>
    <w:p>
      <w:pPr>
        <w:pStyle w:val="BodyText"/>
      </w:pPr>
      <w:r>
        <w:t xml:space="preserve">Document generated for educational and professional reference purposes regarding the Data Scientist role in Marseille, France.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Marseille, France</dc:title>
  <dc:creator/>
  <dc:language>en</dc:language>
  <cp:keywords/>
  <dcterms:created xsi:type="dcterms:W3CDTF">2026-08-07T06:54:36Z</dcterms:created>
  <dcterms:modified xsi:type="dcterms:W3CDTF">2026-08-07T06:54:36Z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