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Evolution of the Data Scientist in Milan, Italy</w:t>
      </w:r>
    </w:p>
    <w:bookmarkEnd w:id="20"/>
    <w:p>
      <w:pPr>
        <w:pStyle w:val="BodyText"/>
      </w:pPr>
      <w:r>
        <w:t xml:space="preserve">This annotated bibliography compiles key resources regarding the professional landscape of the Data Scientist within the specific context of Milan, Italy. As the economic and technological hub of the nation, Milan presents a unique ecosystem for data professionals. The selected sources cover market trends, the impact of the "Digital Hub" strategy, the influence of major multinational corporations, and the specific skill sets required to thrive in the Italian market. These references are essential for understanding how the global definition of a Data Scientist adapts to the local regulatory, cultural, and industrial environment of Lombardy.</w:t>
      </w:r>
    </w:p>
    <w:bookmarkStart w:id="23" w:name="market-trends-and-economic-context"/>
    <w:p>
      <w:pPr>
        <w:pStyle w:val="Heading2"/>
      </w:pPr>
      <w:r>
        <w:t xml:space="preserve">Market Trends and Economic Context</w:t>
      </w:r>
    </w:p>
    <w:bookmarkStart w:id="21" w:name="the-rise-of-the-digital-hub"/>
    <w:p>
      <w:pPr>
        <w:pStyle w:val="Heading3"/>
      </w:pPr>
      <w:r>
        <w:t xml:space="preserve">1. The Rise of the Digital Hub</w:t>
      </w:r>
    </w:p>
    <w:p>
      <w:pPr>
        <w:pStyle w:val="FirstParagraph"/>
      </w:pPr>
      <w:r>
        <w:t xml:space="preserve">"Milan Digital Hub: The Ecosystem Report 2023."</w:t>
      </w:r>
      <w:r>
        <w:t xml:space="preserve"> </w:t>
      </w:r>
      <w:r>
        <w:rPr>
          <w:iCs/>
          <w:i/>
        </w:rPr>
        <w:t xml:space="preserve">Milan Digital Hub Foundation</w:t>
      </w:r>
      <w:r>
        <w:t xml:space="preserve">, 2023.</w:t>
      </w:r>
    </w:p>
    <w:p>
      <w:pPr>
        <w:pStyle w:val="BodyText"/>
      </w:pPr>
      <w:r>
        <w:t xml:space="preserve">This comprehensive report by the Milan Digital Hub Foundation provides critical data on the growth of the tech sector in Milan. It highlights that Milan has surpassed Rome as the primary destination for tech investments in Italy. For the Data Scientist, this document is vital as it outlines the concentration of startups and scale-ups in the city that rely heavily on data analytics. The report details the "Milan Model," which fosters collaboration between academia and industry, creating a fertile ground for data professionals to find employment in innovative sectors such as fintech and mobility. It serves as a primary source for understanding the macroeconomic forces driving demand for data expertise in the region.</w:t>
      </w:r>
    </w:p>
    <w:bookmarkEnd w:id="21"/>
    <w:bookmarkStart w:id="22" w:name="salary-and-demand-analysis"/>
    <w:p>
      <w:pPr>
        <w:pStyle w:val="Heading3"/>
      </w:pPr>
      <w:r>
        <w:t xml:space="preserve">2. Salary and Demand Analysis</w:t>
      </w:r>
    </w:p>
    <w:p>
      <w:pPr>
        <w:pStyle w:val="FirstParagraph"/>
      </w:pPr>
      <w:r>
        <w:t xml:space="preserve">"Tech Salary Guide Italy 2024."</w:t>
      </w:r>
      <w:r>
        <w:t xml:space="preserve"> </w:t>
      </w:r>
      <w:r>
        <w:rPr>
          <w:iCs/>
          <w:i/>
        </w:rPr>
        <w:t xml:space="preserve">Michael Page Italia</w:t>
      </w:r>
      <w:r>
        <w:t xml:space="preserve">, 2024.</w:t>
      </w:r>
    </w:p>
    <w:p>
      <w:pPr>
        <w:pStyle w:val="BodyText"/>
      </w:pPr>
      <w:r>
        <w:t xml:space="preserve">Michael Page Italia’s annual guide offers a granular look at compensation trends for technical roles across the country, with a specific focus on Milan. This resource is indispensable for Data Scientists negotiating contracts or planning their career trajectory in the city. The guide reveals that Milan offers the highest salaries for data roles in Italy, often aligning more closely with Western European averages than the national Italian average. It breaks down the salary expectations for Junior, Mid-level, and Senior Data Scientists, providing a factual benchmark for the market value of these professionals in the Lombardy region.</w:t>
      </w:r>
    </w:p>
    <w:bookmarkEnd w:id="22"/>
    <w:bookmarkEnd w:id="23"/>
    <w:bookmarkStart w:id="26" w:name="X8515685371452507c5563a49dc1a46e9455cfcc"/>
    <w:p>
      <w:pPr>
        <w:pStyle w:val="Heading2"/>
      </w:pPr>
      <w:r>
        <w:t xml:space="preserve">Corporate Landscape and Industry Application</w:t>
      </w:r>
    </w:p>
    <w:bookmarkStart w:id="24" w:name="multinational-influence"/>
    <w:p>
      <w:pPr>
        <w:pStyle w:val="Heading3"/>
      </w:pPr>
      <w:r>
        <w:t xml:space="preserve">3. Multinational Influence</w:t>
      </w:r>
    </w:p>
    <w:p>
      <w:pPr>
        <w:pStyle w:val="FirstParagraph"/>
      </w:pPr>
      <w:r>
        <w:t xml:space="preserve">"The Global City: How Multinationals are Reshaping Milan's Tech Scene."</w:t>
      </w:r>
      <w:r>
        <w:t xml:space="preserve"> </w:t>
      </w:r>
      <w:r>
        <w:rPr>
          <w:iCs/>
          <w:i/>
        </w:rPr>
        <w:t xml:space="preserve">Il Sole 24 Ore</w:t>
      </w:r>
      <w:r>
        <w:t xml:space="preserve">, March 15, 2023.</w:t>
      </w:r>
    </w:p>
    <w:p>
      <w:pPr>
        <w:pStyle w:val="BodyText"/>
      </w:pPr>
      <w:r>
        <w:t xml:space="preserve">This article from Italy's leading financial newspaper analyzes the impact of multinational corporations establishing their European headquarters in Milan. Companies such as Amazon, Microsoft, and Accenture have significantly increased their data science teams in the city. The article is crucial for understanding the corporate culture a Data Scientist will encounter in Milan. It discusses the shift from traditional Italian business practices to more agile, data-driven methodologies adopted by these global giants. For a professional, this source highlights the importance of English proficiency and international experience when applying for roles in Milan's top-tier corporate sector.</w:t>
      </w:r>
    </w:p>
    <w:bookmarkEnd w:id="24"/>
    <w:bookmarkStart w:id="25" w:name="fintech-and-banking-data"/>
    <w:p>
      <w:pPr>
        <w:pStyle w:val="Heading3"/>
      </w:pPr>
      <w:r>
        <w:t xml:space="preserve">4. Fintech and Banking Data</w:t>
      </w:r>
    </w:p>
    <w:p>
      <w:pPr>
        <w:pStyle w:val="FirstParagraph"/>
      </w:pPr>
      <w:r>
        <w:t xml:space="preserve">"Data Science in Italian Banking: Opportunities and Challenges."</w:t>
      </w:r>
      <w:r>
        <w:t xml:space="preserve"> </w:t>
      </w:r>
      <w:r>
        <w:rPr>
          <w:iCs/>
          <w:i/>
        </w:rPr>
        <w:t xml:space="preserve">Journal of Italian Economic Studies</w:t>
      </w:r>
      <w:r>
        <w:t xml:space="preserve">, Vol. 19, Issue 2, 2022.</w:t>
      </w:r>
    </w:p>
    <w:p>
      <w:pPr>
        <w:pStyle w:val="BodyText"/>
      </w:pPr>
      <w:r>
        <w:t xml:space="preserve">Given Milan's status as the financial capital of Italy, this academic paper explores the application of data science within the banking sector. It details how major Italian banks are utilizing machine learning for risk assessment and fraud detection. This resource is particularly relevant for Data Scientists interested in the financial domain. It provides insight into the specific regulatory constraints (such as GDPR and local banking laws) that data professionals must navigate in Italy. The paper argues that the intersection of finance and data science in Milan is one of the most robust employment sectors for technical talent in the country.</w:t>
      </w:r>
    </w:p>
    <w:bookmarkEnd w:id="25"/>
    <w:bookmarkEnd w:id="26"/>
    <w:bookmarkStart w:id="29" w:name="education-and-skill-requirements"/>
    <w:p>
      <w:pPr>
        <w:pStyle w:val="Heading2"/>
      </w:pPr>
      <w:r>
        <w:t xml:space="preserve">Education and Skill Requirements</w:t>
      </w:r>
    </w:p>
    <w:bookmarkStart w:id="27" w:name="academic-contributions"/>
    <w:p>
      <w:pPr>
        <w:pStyle w:val="Heading3"/>
      </w:pPr>
      <w:r>
        <w:t xml:space="preserve">5. Academic Contributions</w:t>
      </w:r>
    </w:p>
    <w:p>
      <w:pPr>
        <w:pStyle w:val="FirstParagraph"/>
      </w:pPr>
      <w:r>
        <w:t xml:space="preserve">"Bridging the Gap: University-Industry Collaboration in Data Science."</w:t>
      </w:r>
      <w:r>
        <w:t xml:space="preserve"> </w:t>
      </w:r>
      <w:r>
        <w:rPr>
          <w:iCs/>
          <w:i/>
        </w:rPr>
        <w:t xml:space="preserve">Polytechnic University of Milan (Politecnico di Milano)</w:t>
      </w:r>
      <w:r>
        <w:t xml:space="preserve">, Research Brief, 2023.</w:t>
      </w:r>
    </w:p>
    <w:p>
      <w:pPr>
        <w:pStyle w:val="BodyText"/>
      </w:pPr>
      <w:r>
        <w:t xml:space="preserve">This research brief from the Politecnico di Milano, one of Europe's leading technical universities, examines the alignment between academic curricula and industry needs. It is a key resource for understanding the educational background valued by employers in Milan. The document emphasizes the growing demand for hybrid skills—combining statistical rigor with software engineering capabilities. It also highlights the university's role in supplying the local market with fresh talent, suggesting that networking through academic channels is a highly effective strategy for Data Scientists entering the Milanese job market.</w:t>
      </w:r>
    </w:p>
    <w:bookmarkEnd w:id="27"/>
    <w:bookmarkStart w:id="28" w:name="the-language-barrier"/>
    <w:p>
      <w:pPr>
        <w:pStyle w:val="Heading3"/>
      </w:pPr>
      <w:r>
        <w:t xml:space="preserve">6. The Language Barrier</w:t>
      </w:r>
    </w:p>
    <w:p>
      <w:pPr>
        <w:pStyle w:val="FirstParagraph"/>
      </w:pPr>
      <w:r>
        <w:t xml:space="preserve">"Language Requirements in the Italian Tech Market."</w:t>
      </w:r>
      <w:r>
        <w:t xml:space="preserve"> </w:t>
      </w:r>
      <w:r>
        <w:rPr>
          <w:iCs/>
          <w:i/>
        </w:rPr>
        <w:t xml:space="preserve">LinkedIn Talent Insights</w:t>
      </w:r>
      <w:r>
        <w:t xml:space="preserve">, 2023.</w:t>
      </w:r>
    </w:p>
    <w:p>
      <w:pPr>
        <w:pStyle w:val="BodyText"/>
      </w:pPr>
      <w:r>
        <w:t xml:space="preserve">This data-driven report analyzes job postings across Italy, with a specific filter for Milan. It provides factual evidence regarding the language requirements for Data Scientists. The findings indicate that while English is the lingua franca of the tech industry in Milan, knowledge of Italian remains a significant advantage for roles involving stakeholder management in local enterprises. This source is essential for foreign Data Scientists considering a move to Milan, offering a realistic assessment of the linguistic expectations they will face in their professional environment.</w:t>
      </w:r>
    </w:p>
    <w:bookmarkEnd w:id="28"/>
    <w:bookmarkEnd w:id="29"/>
    <w:bookmarkStart w:id="32" w:name="regulatory-and-ethical-frameworks"/>
    <w:p>
      <w:pPr>
        <w:pStyle w:val="Heading2"/>
      </w:pPr>
      <w:r>
        <w:t xml:space="preserve">Regulatory and Ethical Frameworks</w:t>
      </w:r>
    </w:p>
    <w:bookmarkStart w:id="30" w:name="gdpr-and-data-privacy"/>
    <w:p>
      <w:pPr>
        <w:pStyle w:val="Heading3"/>
      </w:pPr>
      <w:r>
        <w:t xml:space="preserve">7. GDPR and Data Privacy</w:t>
      </w:r>
    </w:p>
    <w:p>
      <w:pPr>
        <w:pStyle w:val="FirstParagraph"/>
      </w:pPr>
      <w:r>
        <w:t xml:space="preserve">"Implementing GDPR in the Italian Data Ecosystem."</w:t>
      </w:r>
      <w:r>
        <w:t xml:space="preserve"> </w:t>
      </w:r>
      <w:r>
        <w:rPr>
          <w:iCs/>
          <w:i/>
        </w:rPr>
        <w:t xml:space="preserve">Garante per la protezione dei dati personali</w:t>
      </w:r>
      <w:r>
        <w:t xml:space="preserve">, 2022.</w:t>
      </w:r>
    </w:p>
    <w:p>
      <w:pPr>
        <w:pStyle w:val="BodyText"/>
      </w:pPr>
      <w:r>
        <w:t xml:space="preserve">Published by the Italian Data Protection Authority, this document outlines the specific enforcement of the General Data Protection Regulation (GDPR) within Italy. For a Data Scientist working in Milan, understanding these regulations is not optional but mandatory. The text details the legal obligations regarding data collection, processing, and storage. It serves as a critical reference for ensuring that data science projects comply with Italian law, thereby avoiding legal pitfalls and ensuring ethical data practices in a highly regulated environment.</w:t>
      </w:r>
    </w:p>
    <w:bookmarkEnd w:id="30"/>
    <w:bookmarkStart w:id="31" w:name="future-outlook"/>
    <w:p>
      <w:pPr>
        <w:pStyle w:val="Heading3"/>
      </w:pPr>
      <w:r>
        <w:t xml:space="preserve">8. Future Outlook</w:t>
      </w:r>
    </w:p>
    <w:p>
      <w:pPr>
        <w:pStyle w:val="FirstParagraph"/>
      </w:pPr>
      <w:r>
        <w:t xml:space="preserve">"The Future of Work in Milan: AI and Automation."</w:t>
      </w:r>
      <w:r>
        <w:t xml:space="preserve"> </w:t>
      </w:r>
      <w:r>
        <w:rPr>
          <w:iCs/>
          <w:i/>
        </w:rPr>
        <w:t xml:space="preserve">Cambridge Analytica &amp; Local Partners</w:t>
      </w:r>
      <w:r>
        <w:t xml:space="preserve">, 2023.</w:t>
      </w:r>
    </w:p>
    <w:p>
      <w:pPr>
        <w:pStyle w:val="BodyText"/>
      </w:pPr>
      <w:r>
        <w:t xml:space="preserve">This forward-looking report assesses how artificial intelligence and automation will reshape the labor market in Milan over the next decade. It predicts a surge in demand for Data Scientists who can manage AI systems and interpret complex algorithms. The report is valuable for long-term career planning, suggesting that Data Scientists in Milan will increasingly act as strategic advisors rather than just technical implementers. It underscores the city's ambition to become a leader in AI innovation within Europe, positioning the Data Scientist as a central figure in this transformation.</w:t>
      </w:r>
    </w:p>
    <w:bookmarkEnd w:id="31"/>
    <w:bookmarkEnd w:id="32"/>
    <w:p>
      <w:pPr>
        <w:pStyle w:val="BodyText"/>
      </w:pPr>
      <w:r>
        <w:t xml:space="preserve">Generated for educational and informational purposes regarding the Data Science profession in Milan,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Milan, Italy</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