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Data</w:t>
      </w:r>
      <w:r>
        <w:t xml:space="preserve"> </w:t>
      </w:r>
      <w:r>
        <w:t xml:space="preserve">Scientists</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X41a399feb89ec7497399d8b51ff48546dc05b56"/>
    <w:p>
      <w:pPr>
        <w:pStyle w:val="Heading1"/>
      </w:pPr>
      <w:r>
        <w:t xml:space="preserve">Annotated Bibliography: The Role of the Data Scientist in Jeddah, Saudi Arabia</w:t>
      </w:r>
    </w:p>
    <w:p>
      <w:pPr>
        <w:pStyle w:val="FirstParagraph"/>
      </w:pPr>
      <w:r>
        <w:t xml:space="preserve">The following annotated bibliography compiles essential literature regarding the evolving landscape of data science within the Kingdom of Saudi Arabia, with a specific focus on the commercial and technological hub of Jeddah. As the nation pursues Vision 2030, the demand for skilled Data Scientists has surged, particularly in sectors such as logistics, healthcare, and smart city development. This collection examines the intersection of advanced analytics, local regulatory frameworks, and the specific economic drivers of the western region of Saudi Arabia.</w:t>
      </w:r>
    </w:p>
    <w:p>
      <w:pPr>
        <w:pStyle w:val="BodyText"/>
      </w:pPr>
      <w:r>
        <w:t xml:space="preserve">Al-Mutairi, S., &amp; Al-Harbi, K. (2023).</w:t>
      </w:r>
      <w:r>
        <w:t xml:space="preserve"> </w:t>
      </w:r>
      <w:r>
        <w:rPr>
          <w:iCs/>
          <w:i/>
        </w:rPr>
        <w:t xml:space="preserve">Big Data Analytics in Saudi Smart Cities: A Case Study of Jeddah’s Urban Planning.</w:t>
      </w:r>
      <w:r>
        <w:t xml:space="preserve"> </w:t>
      </w:r>
      <w:r>
        <w:t xml:space="preserve">Journal of Arabian Digital Transformation, 12(3), 45-62.</w:t>
      </w:r>
    </w:p>
    <w:p>
      <w:pPr>
        <w:pStyle w:val="BodyText"/>
      </w:pPr>
      <w:r>
        <w:t xml:space="preserve">This peer-reviewed article provides a critical analysis of how data science methodologies are being applied to urban planning in Jeddah. The authors argue that the city's rapid expansion requires sophisticated predictive modeling to manage traffic congestion and resource allocation. For a Data Scientist operating in Jeddah, this text is invaluable as it outlines the specific datasets available through municipal open data portals and the technical challenges of integrating legacy infrastructure with modern IoT sensors. It highlights the necessity for professionals to understand not only machine learning algorithms but also the socio-economic context of Jeddah’s diverse population.</w:t>
      </w:r>
    </w:p>
    <w:p>
      <w:pPr>
        <w:pStyle w:val="BodyText"/>
      </w:pPr>
      <w:r>
        <w:t xml:space="preserve">Saudi Data and AI Authority (SDAIA). (2024).</w:t>
      </w:r>
      <w:r>
        <w:t xml:space="preserve"> </w:t>
      </w:r>
      <w:r>
        <w:rPr>
          <w:iCs/>
          <w:i/>
        </w:rPr>
        <w:t xml:space="preserve">National Strategy for Data and Artificial Intelligence: Implementation Guidelines for the Western Region.</w:t>
      </w:r>
      <w:r>
        <w:t xml:space="preserve"> </w:t>
      </w:r>
      <w:r>
        <w:t xml:space="preserve">Riyadh: SDAIA Publications.</w:t>
      </w:r>
    </w:p>
    <w:p>
      <w:pPr>
        <w:pStyle w:val="BodyText"/>
      </w:pPr>
      <w:r>
        <w:t xml:space="preserve">Published by the governing body responsible for data governance in the Kingdom, this document is mandatory reading for any Data Scientist seeking employment or compliance in Saudi Arabia. While national in scope, the section dedicated to the Western Region details specific initiatives in Jeddah regarding data sovereignty, privacy laws, and ethical AI usage. The text elucidates the regulatory environment that Data Scientists must navigate, emphasizing the importance of localizing data storage and ensuring algorithmic transparency. It serves as a foundational reference for understanding the legal boundaries within which data analytics projects in Jeddah must operate.</w:t>
      </w:r>
    </w:p>
    <w:p>
      <w:pPr>
        <w:pStyle w:val="BodyText"/>
      </w:pPr>
      <w:r>
        <w:t xml:space="preserve">Al-Otaibi, M. (2022).</w:t>
      </w:r>
      <w:r>
        <w:t xml:space="preserve"> </w:t>
      </w:r>
      <w:r>
        <w:rPr>
          <w:iCs/>
          <w:i/>
        </w:rPr>
        <w:t xml:space="preserve">Optimizing Port Logistics through Machine Learning: Insights from the King Abdulaziz Port.</w:t>
      </w:r>
      <w:r>
        <w:t xml:space="preserve"> </w:t>
      </w:r>
      <w:r>
        <w:t xml:space="preserve">International Journal of Supply Chain Management, 11(2), 112-128.</w:t>
      </w:r>
    </w:p>
    <w:p>
      <w:pPr>
        <w:pStyle w:val="BodyText"/>
      </w:pPr>
      <w:r>
        <w:t xml:space="preserve">Jeddah is home to the King Abdulaziz Port, the largest port in the Red Sea, making logistics a critical industry for local Data Scientists. This research paper details the application of predictive maintenance and demand forecasting models to optimize cargo handling. The author demonstrates how historical shipping data can be leveraged to reduce downtime and improve efficiency. For a Data Scientist in Jeddah, this article offers practical examples of domain-specific problem-solving, illustrating how technical skills in Python and SQL can be directly applied to enhance the operational capabilities of one of the city’s most vital economic assets.</w:t>
      </w:r>
    </w:p>
    <w:p>
      <w:pPr>
        <w:pStyle w:val="BodyText"/>
      </w:pPr>
      <w:r>
        <w:t xml:space="preserve">Al-Harthi, A., &amp; Smith, J. (2023).</w:t>
      </w:r>
      <w:r>
        <w:t xml:space="preserve"> </w:t>
      </w:r>
      <w:r>
        <w:rPr>
          <w:iCs/>
          <w:i/>
        </w:rPr>
        <w:t xml:space="preserve">Healthcare Informatics in the Kingdom: Transforming Patient Care in Jeddah’s Hospitals.</w:t>
      </w:r>
      <w:r>
        <w:t xml:space="preserve"> </w:t>
      </w:r>
      <w:r>
        <w:t xml:space="preserve">Saudi Medical Journal, 44(5), 301-315.</w:t>
      </w:r>
    </w:p>
    <w:p>
      <w:pPr>
        <w:pStyle w:val="BodyText"/>
      </w:pPr>
      <w:r>
        <w:t xml:space="preserve">This study explores the integration of data science into the healthcare sector, focusing on major medical centers in Jeddah. The authors discuss the use of natural language processing (NLP) to analyze patient records and improve diagnostic accuracy. The text is particularly relevant for Data Scientists interested in the health-tech sector, as it addresses the challenges of data interoperability between different hospital systems in Saudi Arabia. It also highlights the growing emphasis on personalized medicine, suggesting a strong future demand for professionals capable of handling sensitive biomedical data in compliance with local regulations.</w:t>
      </w:r>
    </w:p>
    <w:p>
      <w:pPr>
        <w:pStyle w:val="BodyText"/>
      </w:pPr>
      <w:r>
        <w:t xml:space="preserve">Al-Shehri, F. (2021).</w:t>
      </w:r>
      <w:r>
        <w:t xml:space="preserve"> </w:t>
      </w:r>
      <w:r>
        <w:rPr>
          <w:iCs/>
          <w:i/>
        </w:rPr>
        <w:t xml:space="preserve">The Talent Gap: Upskilling Saudi Professionals in Data Science and Analytics.</w:t>
      </w:r>
      <w:r>
        <w:t xml:space="preserve"> </w:t>
      </w:r>
      <w:r>
        <w:t xml:space="preserve">Arabian Business Review, 8(1), 22-35.</w:t>
      </w:r>
    </w:p>
    <w:p>
      <w:pPr>
        <w:pStyle w:val="BodyText"/>
      </w:pPr>
      <w:r>
        <w:t xml:space="preserve">Addressing the human capital aspect of the industry, this article examines the current state of data science education and training in Saudi Arabia. The author identifies a significant gap between academic curricula and the practical skills required by employers in hubs like Jeddah. The text provides insights into the types of certifications and practical experience that are most valued by local corporations. For a Data Scientist, whether local or expatriate, this resource offers a clear understanding of the competitive landscape and the importance of continuous learning in areas such as cloud computing and advanced statistical analysis to remain relevant in the Saudi market.</w:t>
      </w:r>
    </w:p>
    <w:p>
      <w:pPr>
        <w:pStyle w:val="BodyText"/>
      </w:pPr>
      <w:r>
        <w:t xml:space="preserve">Red Sea Global. (2023).</w:t>
      </w:r>
      <w:r>
        <w:t xml:space="preserve"> </w:t>
      </w:r>
      <w:r>
        <w:rPr>
          <w:iCs/>
          <w:i/>
        </w:rPr>
        <w:t xml:space="preserve">Sustainability and Data: Leveraging Analytics for Eco-Tourism Development.</w:t>
      </w:r>
      <w:r>
        <w:t xml:space="preserve"> </w:t>
      </w:r>
      <w:r>
        <w:t xml:space="preserve">Corporate White Paper. Jeddah: Red Sea Global.</w:t>
      </w:r>
    </w:p>
    <w:p>
      <w:pPr>
        <w:pStyle w:val="BodyText"/>
      </w:pPr>
      <w:r>
        <w:t xml:space="preserve">Although focused on the broader Red Sea region, this white paper is headquartered in Jeddah and is crucial for understanding the emerging role of data science in sustainable tourism. The document outlines how big data is used to monitor environmental impact and optimize visitor experiences. For Data Scientists in Jeddah, this represents a burgeoning niche where technical expertise intersects with environmental science. The paper details the use of satellite imagery analysis and real-time data streams, offering a glimpse into the cutting-edge projects that are defining the next generation of economic diversification in the Kingdom.</w:t>
      </w:r>
    </w:p>
    <w:p>
      <w:pPr>
        <w:pStyle w:val="BodyText"/>
      </w:pPr>
      <w:r>
        <w:t xml:space="preserve">Al-Dosari, H. (2024).</w:t>
      </w:r>
      <w:r>
        <w:t xml:space="preserve"> </w:t>
      </w:r>
      <w:r>
        <w:rPr>
          <w:iCs/>
          <w:i/>
        </w:rPr>
        <w:t xml:space="preserve">Fintech and Digital Banking in Saudi Arabia: The Role of Data Analytics in Jeddah’s Financial Sector.</w:t>
      </w:r>
      <w:r>
        <w:t xml:space="preserve"> </w:t>
      </w:r>
      <w:r>
        <w:t xml:space="preserve">Journal of Islamic Finance and Technology, 9(4), 78-92.</w:t>
      </w:r>
    </w:p>
    <w:p>
      <w:pPr>
        <w:pStyle w:val="BodyText"/>
      </w:pPr>
      <w:r>
        <w:t xml:space="preserve">With the rapid growth of fintech startups in Jeddah, this article provides a comprehensive overview of how data science is reshaping the financial landscape. The author discusses the application of fraud detection algorithms and credit scoring models tailored to the Saudi market. The text emphasizes the importance of understanding Sharia-compliant financial data structures, a unique requirement for Data Scientists working in Islamic finance. This resource is essential for professionals aiming to contribute to the digital transformation of banking and financial services in the western province of Saudi Arabia.</w:t>
      </w:r>
    </w:p>
    <w:p>
      <w:pPr>
        <w:pStyle w:val="BodyText"/>
      </w:pPr>
      <w:r>
        <w:t xml:space="preserve">King Abdulaziz University. (2023).</w:t>
      </w:r>
      <w:r>
        <w:t xml:space="preserve"> </w:t>
      </w:r>
      <w:r>
        <w:rPr>
          <w:iCs/>
          <w:i/>
        </w:rPr>
        <w:t xml:space="preserve">Annual Report on Research and Innovation in Data Science.</w:t>
      </w:r>
      <w:r>
        <w:t xml:space="preserve"> </w:t>
      </w:r>
      <w:r>
        <w:t xml:space="preserve">Jeddah: KAU Press.</w:t>
      </w:r>
    </w:p>
    <w:p>
      <w:pPr>
        <w:pStyle w:val="BodyText"/>
      </w:pPr>
      <w:r>
        <w:t xml:space="preserve">As one of the leading academic institutions in Jeddah, King Abdulaziz University’s annual report offers a snapshot of the cutting-edge research being conducted locally. The report highlights collaborations between academia and industry, focusing on areas such as computer vision and big data infrastructure. For a Data Scientist, this document serves as a bridge between theoretical research and practical application, showcasing the intellectual capital available in Jeddah. It also indicates potential opportunities for partnership and recruitment, reflecting the city’s growing status as a center for technological innovation in the Middle East.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Data Scientists in Jeddah, Saudi Arabia</dc:title>
  <dc:creator/>
  <dc:language>en</dc:language>
  <cp:keywords/>
  <dcterms:created xsi:type="dcterms:W3CDTF">2026-08-07T16:50:21Z</dcterms:created>
  <dcterms:modified xsi:type="dcterms:W3CDTF">2026-08-07T16:50:21Z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