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Topic: The Evolving Role of the Data Scientist in Senegal Dakar</w:t>
      </w:r>
    </w:p>
    <w:bookmarkEnd w:id="20"/>
    <w:p>
      <w:pPr>
        <w:pStyle w:val="BodyText"/>
      </w:pPr>
      <w:r>
        <w:t xml:space="preserve">This annotated bibliography explores the intersection of data science, professional development, and the specific socio-economic context of Senegal, with a focus on the capital city, Dakar. As Dakar emerges as a technological hub in West Africa, the role of the Data Scientist is shifting from a purely technical function to a strategic necessity. The selected sources below examine the educational landscape, the digital infrastructure, the fintech revolution, and the ethical considerations relevant to data professionals operating in this dynamic environment.</w:t>
      </w:r>
    </w:p>
    <w:bookmarkStart w:id="23" w:name="X4d3aed1838a53acfbbb1aa896bb9a028f275f21"/>
    <w:p>
      <w:pPr>
        <w:pStyle w:val="Heading2"/>
      </w:pPr>
      <w:r>
        <w:t xml:space="preserve">Introduction to Data Science in the West African Context</w:t>
      </w:r>
    </w:p>
    <w:bookmarkStart w:id="21" w:name="the-digital-transformation-of-senegal"/>
    <w:p>
      <w:pPr>
        <w:pStyle w:val="Heading3"/>
      </w:pPr>
      <w:r>
        <w:t xml:space="preserve">1. The Digital Transformation of Senegal</w:t>
      </w:r>
    </w:p>
    <w:p>
      <w:pPr>
        <w:pStyle w:val="FirstParagraph"/>
      </w:pPr>
      <w:r>
        <w:t xml:space="preserve">World Bank. (2023).</w:t>
      </w:r>
      <w:r>
        <w:t xml:space="preserve"> </w:t>
      </w:r>
      <w:r>
        <w:rPr>
          <w:iCs/>
          <w:i/>
        </w:rPr>
        <w:t xml:space="preserve">Senegal Digital Economy Diagnostic: Leveraging Data for Growth</w:t>
      </w:r>
      <w:r>
        <w:t xml:space="preserve">. Washington, DC: World Bank Group.</w:t>
      </w:r>
    </w:p>
    <w:p>
      <w:pPr>
        <w:pStyle w:val="BodyText"/>
      </w:pPr>
      <w:r>
        <w:t xml:space="preserve">This comprehensive report provides a macroeconomic overview of Senegal's digital infrastructure, highlighting Dakar as the primary node for technological innovation. The document details the government's "Plan Sénégal Émergent" (PSE) and its specific allocations for digital literacy and data governance. For a Data Scientist in Dakar, this source is critical for understanding the regulatory environment and the state's priorities regarding big data. It argues that for Senegal to achieve its economic goals, data must be treated as a public asset. The report is particularly useful for professionals seeking to align their data projects with national development goals, offering insights into public-private partnerships that are currently shaping the market in the capital.</w:t>
      </w:r>
    </w:p>
    <w:bookmarkEnd w:id="21"/>
    <w:bookmarkStart w:id="22" w:name="the-rise-of-the-african-data-scientist"/>
    <w:p>
      <w:pPr>
        <w:pStyle w:val="Heading3"/>
      </w:pPr>
      <w:r>
        <w:t xml:space="preserve">2. The Rise of the African Data Scientist</w:t>
      </w:r>
    </w:p>
    <w:p>
      <w:pPr>
        <w:pStyle w:val="FirstParagraph"/>
      </w:pPr>
      <w:r>
        <w:t xml:space="preserve">African Institute for Mathematical Sciences (AIMS). (2022).</w:t>
      </w:r>
      <w:r>
        <w:t xml:space="preserve"> </w:t>
      </w:r>
      <w:r>
        <w:rPr>
          <w:iCs/>
          <w:i/>
        </w:rPr>
        <w:t xml:space="preserve">Mathematics and Data Science for Africa: A Strategic Roadmap</w:t>
      </w:r>
      <w:r>
        <w:t xml:space="preserve">. Cape Town: AIMS.</w:t>
      </w:r>
    </w:p>
    <w:p>
      <w:pPr>
        <w:pStyle w:val="BodyText"/>
      </w:pPr>
      <w:r>
        <w:t xml:space="preserve">While continental in scope, this publication is highly relevant to the Senegalese context due to the strong presence of AIMS-Senegal in Dakar. The text analyzes the gap between traditional academic training and the practical skills required by the modern Data Scientist. It emphasizes the need for localized datasets, arguing that models trained on Western data often fail in African contexts. For a practitioner in Dakar, this source offers a framework for advocating for local data sovereignty. It also highlights the growing ecosystem of talent in Dakar, positioning the city as a key player in the continent's data science revolution.</w:t>
      </w:r>
    </w:p>
    <w:bookmarkEnd w:id="22"/>
    <w:bookmarkEnd w:id="23"/>
    <w:bookmarkStart w:id="26" w:name="X136681a30b35c741b090c7b9723473d4ce590dc"/>
    <w:p>
      <w:pPr>
        <w:pStyle w:val="Heading2"/>
      </w:pPr>
      <w:r>
        <w:t xml:space="preserve">Industry Applications: Fintech and Agriculture</w:t>
      </w:r>
    </w:p>
    <w:bookmarkStart w:id="24" w:name="mobile-money-and-financial-inclusion"/>
    <w:p>
      <w:pPr>
        <w:pStyle w:val="Heading3"/>
      </w:pPr>
      <w:r>
        <w:t xml:space="preserve">3. Mobile Money and Financial Inclusion</w:t>
      </w:r>
    </w:p>
    <w:p>
      <w:pPr>
        <w:pStyle w:val="FirstParagraph"/>
      </w:pPr>
      <w:r>
        <w:t xml:space="preserve">Diallo, M., &amp; Ndiaye, A. (2021). "Big Data Analytics in West African Fintech: The Case of Mobile Money in Senegal."</w:t>
      </w:r>
      <w:r>
        <w:t xml:space="preserve"> </w:t>
      </w:r>
      <w:r>
        <w:rPr>
          <w:iCs/>
          <w:i/>
        </w:rPr>
        <w:t xml:space="preserve">Journal of African Business and Technology</w:t>
      </w:r>
      <w:r>
        <w:t xml:space="preserve">, 14(2), 45-62.</w:t>
      </w:r>
    </w:p>
    <w:p>
      <w:pPr>
        <w:pStyle w:val="BodyText"/>
      </w:pPr>
      <w:r>
        <w:t xml:space="preserve">This peer-reviewed article focuses specifically on the explosion of mobile money services like Wave and Orange Money in Senegal. The authors demonstrate how Data Scientists in Dakar are utilizing transaction data to build credit scoring models for the unbanked population. This is a pivotal resource for understanding the practical application of machine learning in the local economy. The study highlights the unique challenges of data quality and privacy in a cash-heavy transitioning economy. It serves as an excellent case study for Data Scientists looking to apply predictive analytics to financial inclusion projects within the Dakar metropolitan area.</w:t>
      </w:r>
    </w:p>
    <w:bookmarkEnd w:id="24"/>
    <w:bookmarkStart w:id="25" w:name="agri-tech-and-climate-data"/>
    <w:p>
      <w:pPr>
        <w:pStyle w:val="Heading3"/>
      </w:pPr>
      <w:r>
        <w:t xml:space="preserve">4. Agri-Tech and Climate Data</w:t>
      </w:r>
    </w:p>
    <w:p>
      <w:pPr>
        <w:pStyle w:val="FirstParagraph"/>
      </w:pPr>
      <w:r>
        <w:t xml:space="preserve">FAO. (2023).</w:t>
      </w:r>
      <w:r>
        <w:t xml:space="preserve"> </w:t>
      </w:r>
      <w:r>
        <w:rPr>
          <w:iCs/>
          <w:i/>
        </w:rPr>
        <w:t xml:space="preserve">Digital Agriculture in Senegal: Opportunities for Smallholder Farmers</w:t>
      </w:r>
      <w:r>
        <w:t xml:space="preserve">. Rome: Food and Agriculture Organization of the United Nations.</w:t>
      </w:r>
    </w:p>
    <w:p>
      <w:pPr>
        <w:pStyle w:val="BodyText"/>
      </w:pPr>
      <w:r>
        <w:t xml:space="preserve">Agriculture remains a cornerstone of the Senegalese economy, and this FAO report details how data science is being integrated into the sector. It discusses the use of satellite imagery and IoT sensors to monitor crop health and predict weather patterns, technologies increasingly managed by tech hubs in Dakar. The document is essential for Data Scientists interested in the intersection of environmental science and technology. It outlines the data infrastructure requirements for rural connectivity and provides examples of successful pilot programs that originated in Dakar-based startups. This source underscores the social impact potential of the Data Scientist role in Senegal.</w:t>
      </w:r>
    </w:p>
    <w:bookmarkEnd w:id="25"/>
    <w:bookmarkEnd w:id="26"/>
    <w:bookmarkStart w:id="31" w:name="education-ethics-and-future-outlook"/>
    <w:p>
      <w:pPr>
        <w:pStyle w:val="Heading2"/>
      </w:pPr>
      <w:r>
        <w:t xml:space="preserve">Education, Ethics, and Future Outlook</w:t>
      </w:r>
    </w:p>
    <w:bookmarkStart w:id="27" w:name="university-curricula-and-skill-gaps"/>
    <w:p>
      <w:pPr>
        <w:pStyle w:val="Heading3"/>
      </w:pPr>
      <w:r>
        <w:t xml:space="preserve">5. University Curricula and Skill Gaps</w:t>
      </w:r>
    </w:p>
    <w:p>
      <w:pPr>
        <w:pStyle w:val="FirstParagraph"/>
      </w:pPr>
      <w:r>
        <w:t xml:space="preserve">Université Cheikh Anta Diop (UCAD). (2022).</w:t>
      </w:r>
      <w:r>
        <w:t xml:space="preserve"> </w:t>
      </w:r>
      <w:r>
        <w:rPr>
          <w:iCs/>
          <w:i/>
        </w:rPr>
        <w:t xml:space="preserve">Annual Report on Computer Science and Data Engineering Programs</w:t>
      </w:r>
      <w:r>
        <w:t xml:space="preserve">. Dakar: UCAD Press.</w:t>
      </w:r>
    </w:p>
    <w:p>
      <w:pPr>
        <w:pStyle w:val="BodyText"/>
      </w:pPr>
      <w:r>
        <w:t xml:space="preserve">As the premier university in Senegal, UCAD's annual report offers an insider's view of the academic pipeline for future Data Scientists. The document reviews the current curriculum, noting a shift towards more practical, industry-aligned courses in machine learning and statistics. It candidly addresses the challenges of retaining talent in Dakar versus migration to Europe. For HR professionals and senior Data Scientists in Dakar, this report is a valuable tool for understanding the baseline skills of new graduates and identifying areas where mentorship and on-the-job training are most needed.</w:t>
      </w:r>
    </w:p>
    <w:bookmarkEnd w:id="27"/>
    <w:bookmarkStart w:id="28" w:name="data-privacy-and-ethics-in-west-africa"/>
    <w:p>
      <w:pPr>
        <w:pStyle w:val="Heading3"/>
      </w:pPr>
      <w:r>
        <w:t xml:space="preserve">6. Data Privacy and Ethics in West Africa</w:t>
      </w:r>
    </w:p>
    <w:p>
      <w:pPr>
        <w:pStyle w:val="FirstParagraph"/>
      </w:pPr>
      <w:r>
        <w:t xml:space="preserve">Gueye, S. (2023). "Navigating Data Privacy Laws in Senegal: Implications for Tech Companies."</w:t>
      </w:r>
      <w:r>
        <w:t xml:space="preserve"> </w:t>
      </w:r>
      <w:r>
        <w:rPr>
          <w:iCs/>
          <w:i/>
        </w:rPr>
        <w:t xml:space="preserve">West African Law Review</w:t>
      </w:r>
      <w:r>
        <w:t xml:space="preserve">, 8(1), 112-130.</w:t>
      </w:r>
    </w:p>
    <w:p>
      <w:pPr>
        <w:pStyle w:val="BodyText"/>
      </w:pPr>
      <w:r>
        <w:t xml:space="preserve">As data collection scales in Dakar, ethical considerations become paramount. This legal analysis examines Senegal's data protection laws and their enforcement. It is a crucial reference for any Data Scientist working with personal or sensitive data in the country. The author discusses the tension between rapid technological adoption and the need for robust privacy frameworks. The article provides actionable advice on compliance, making it an indispensable resource for ensuring that data science initiatives in Dakar are not only innovative but also legally and ethically sound.</w:t>
      </w:r>
    </w:p>
    <w:bookmarkEnd w:id="28"/>
    <w:bookmarkStart w:id="29" w:name="the-startup-ecosystem-in-dakar"/>
    <w:p>
      <w:pPr>
        <w:pStyle w:val="Heading3"/>
      </w:pPr>
      <w:r>
        <w:t xml:space="preserve">7. The Startup Ecosystem in Dakar</w:t>
      </w:r>
    </w:p>
    <w:p>
      <w:pPr>
        <w:pStyle w:val="FirstParagraph"/>
      </w:pPr>
      <w:r>
        <w:t xml:space="preserve">Startup Grind Dakar. (2023).</w:t>
      </w:r>
      <w:r>
        <w:t xml:space="preserve"> </w:t>
      </w:r>
      <w:r>
        <w:rPr>
          <w:iCs/>
          <w:i/>
        </w:rPr>
        <w:t xml:space="preserve">The State of Tech in Dakar: A Report on Innovation and Investment</w:t>
      </w:r>
      <w:r>
        <w:t xml:space="preserve">. Dakar: Startup Grind.</w:t>
      </w:r>
    </w:p>
    <w:p>
      <w:pPr>
        <w:pStyle w:val="BodyText"/>
      </w:pPr>
      <w:r>
        <w:t xml:space="preserve">This industry report provides a snapshot of the vibrant startup ecosystem in Dakar, where many Data Scientists find employment or launch their own ventures. It highlights the sectors attracting the most investment, including logistics, health-tech, and e-commerce. The report emphasizes the collaborative nature of the Dakar tech community, featuring interviews with local founders who rely heavily on data-driven decision-making. It is a practical guide for understanding the business culture in Dakar and the expectations placed on technical talent within these agile organizations.</w:t>
      </w:r>
    </w:p>
    <w:bookmarkEnd w:id="29"/>
    <w:bookmarkStart w:id="30" w:name="artificial-intelligence-for-social-good"/>
    <w:p>
      <w:pPr>
        <w:pStyle w:val="Heading3"/>
      </w:pPr>
      <w:r>
        <w:t xml:space="preserve">8. Artificial Intelligence for Social Good</w:t>
      </w:r>
    </w:p>
    <w:p>
      <w:pPr>
        <w:pStyle w:val="FirstParagraph"/>
      </w:pPr>
      <w:r>
        <w:t xml:space="preserve">UNESCO. (2022).</w:t>
      </w:r>
      <w:r>
        <w:t xml:space="preserve"> </w:t>
      </w:r>
      <w:r>
        <w:rPr>
          <w:iCs/>
          <w:i/>
        </w:rPr>
        <w:t xml:space="preserve">AI and Education in Africa: The Dakar Declaration</w:t>
      </w:r>
      <w:r>
        <w:t xml:space="preserve">. Paris: UNESCO.</w:t>
      </w:r>
    </w:p>
    <w:p>
      <w:pPr>
        <w:pStyle w:val="BodyText"/>
      </w:pPr>
      <w:r>
        <w:t xml:space="preserve">Hosted in Dakar, this declaration outlines a vision for using AI and data science to improve educational outcomes across the continent. It calls for the development of local AI solutions that respect cultural contexts. For Data Scientists in Senegal, this document represents a call to action to engage in socially responsible projects. It provides a high-level policy framework that can guide grant applications and partnerships with international organizations. The text reinforces the idea that the Data Scientist in Dakar has a unique opportunity to shape the future of education through technology.</w:t>
      </w:r>
    </w:p>
    <w:p>
      <w:pPr>
        <w:pStyle w:val="BodyText"/>
      </w:pPr>
      <w:r>
        <w:t xml:space="preserve">Document generated for educational and professional reference purposes regarding the Data Science landscape in Senegal Dakar.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Senegal Dakar</dc:title>
  <dc:creator/>
  <dc:language>en</dc:language>
  <cp:keywords/>
  <dcterms:created xsi:type="dcterms:W3CDTF">2026-08-07T23:00:12Z</dcterms:created>
  <dcterms:modified xsi:type="dcterms:W3CDTF">2026-08-07T23:00:12Z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