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Evolution of the Data Scientist in Tanzania Dar es Salaam</w:t>
      </w:r>
    </w:p>
    <w:p>
      <w:pPr>
        <w:pStyle w:val="BodyText"/>
      </w:pPr>
      <w:r>
        <w:rPr>
          <w:bCs/>
          <w:b/>
        </w:rPr>
        <w:t xml:space="preserve">Context:</w:t>
      </w:r>
      <w:r>
        <w:t xml:space="preserve"> </w:t>
      </w:r>
      <w:r>
        <w:t xml:space="preserve">Digital Transformation, Economic Development, and Technological Infrastructure in East Africa</w:t>
      </w:r>
    </w:p>
    <w:bookmarkEnd w:id="20"/>
    <w:p>
      <w:pPr>
        <w:pStyle w:val="BodyText"/>
      </w:pPr>
      <w:r>
        <w:t xml:space="preserve">The emergence of the</w:t>
      </w:r>
      <w:r>
        <w:t xml:space="preserve"> </w:t>
      </w:r>
      <w:r>
        <w:rPr>
          <w:bCs/>
          <w:b/>
        </w:rPr>
        <w:t xml:space="preserve">Data Scientist</w:t>
      </w:r>
      <w:r>
        <w:t xml:space="preserve"> </w:t>
      </w:r>
      <w:r>
        <w:t xml:space="preserve">as a critical professional role within</w:t>
      </w:r>
      <w:r>
        <w:t xml:space="preserve"> </w:t>
      </w:r>
      <w:r>
        <w:rPr>
          <w:bCs/>
          <w:b/>
        </w:rPr>
        <w:t xml:space="preserve">Tanzania Dar es Salaam</w:t>
      </w:r>
      <w:r>
        <w:t xml:space="preserve"> </w:t>
      </w:r>
      <w:r>
        <w:t xml:space="preserve">represents a significant shift in the nation's economic and technological landscape. As the commercial capital of Tanzania, Dar es Salaam serves as the primary hub for fintech, telecommunications, and government digitalization initiatives. This annotated bibliography compiles key resources that explore the intersection of data science, local infrastructure, and socio-economic development. The selected works provide a comprehensive overview of the skills required, the challenges faced, and the opportunities available for data professionals operating within this specific geographic and cultural context.</w:t>
      </w:r>
    </w:p>
    <w:bookmarkStart w:id="23" w:name="X3621886453562e9854be340d5ec5d1205a04f3a"/>
    <w:p>
      <w:pPr>
        <w:pStyle w:val="Heading2"/>
      </w:pPr>
      <w:r>
        <w:t xml:space="preserve">1. Technological Infrastructure and Digital Economy</w:t>
      </w:r>
    </w:p>
    <w:bookmarkStart w:id="21" w:name="the-digital-economy-report-east-africa"/>
    <w:p>
      <w:pPr>
        <w:pStyle w:val="Heading3"/>
      </w:pPr>
      <w:r>
        <w:t xml:space="preserve">The Digital Economy Report: East Africa</w:t>
      </w:r>
    </w:p>
    <w:p>
      <w:pPr>
        <w:pStyle w:val="FirstParagraph"/>
      </w:pPr>
      <w:r>
        <w:t xml:space="preserve">United Nations Conference on Trade and Development (UNCTAD). (2023).</w:t>
      </w:r>
      <w:r>
        <w:t xml:space="preserve"> </w:t>
      </w:r>
      <w:r>
        <w:rPr>
          <w:iCs/>
          <w:i/>
        </w:rPr>
        <w:t xml:space="preserve">Digital Economy Report: Reimagining Technology and Development</w:t>
      </w:r>
      <w:r>
        <w:t xml:space="preserve">. Geneva: UNCTAD.</w:t>
      </w:r>
    </w:p>
    <w:p>
      <w:pPr>
        <w:pStyle w:val="BodyText"/>
      </w:pPr>
      <w:r>
        <w:t xml:space="preserve">This report provides a macro-level analysis of digital infrastructure across East Africa, with specific case studies relevant to Tanzania. For the</w:t>
      </w:r>
      <w:r>
        <w:t xml:space="preserve"> </w:t>
      </w:r>
      <w:r>
        <w:rPr>
          <w:bCs/>
          <w:b/>
        </w:rPr>
        <w:t xml:space="preserve">Data Scientist</w:t>
      </w:r>
      <w:r>
        <w:t xml:space="preserve"> </w:t>
      </w:r>
      <w:r>
        <w:t xml:space="preserve">in</w:t>
      </w:r>
      <w:r>
        <w:t xml:space="preserve"> </w:t>
      </w:r>
      <w:r>
        <w:rPr>
          <w:bCs/>
          <w:b/>
        </w:rPr>
        <w:t xml:space="preserve">Tanzania Dar es Salaam</w:t>
      </w:r>
      <w:r>
        <w:t xml:space="preserve">, this document is essential for understanding the underlying connectivity issues, such as internet penetration rates and mobile money adoption, which directly influence data availability. The report highlights how the proliferation of mobile networks in urban centers like Dar es Salaam has created vast datasets regarding consumer behavior. It argues that while infrastructure is improving, the gap between data generation and data utilization remains wide. This resource is critical for professionals seeking to align their data strategies with national digital transformation goals.</w:t>
      </w:r>
    </w:p>
    <w:bookmarkEnd w:id="21"/>
    <w:bookmarkStart w:id="22" w:name="fintech-and-mobile-money-in-tanzania"/>
    <w:p>
      <w:pPr>
        <w:pStyle w:val="Heading3"/>
      </w:pPr>
      <w:r>
        <w:t xml:space="preserve">FinTech and Mobile Money in Tanzania</w:t>
      </w:r>
    </w:p>
    <w:p>
      <w:pPr>
        <w:pStyle w:val="FirstParagraph"/>
      </w:pPr>
      <w:r>
        <w:t xml:space="preserve">World Bank Group. (2022).</w:t>
      </w:r>
      <w:r>
        <w:t xml:space="preserve"> </w:t>
      </w:r>
      <w:r>
        <w:rPr>
          <w:iCs/>
          <w:i/>
        </w:rPr>
        <w:t xml:space="preserve">Tanzania Digital Economy Diagnostic: Leveraging Data for Inclusive Growth</w:t>
      </w:r>
      <w:r>
        <w:t xml:space="preserve">. Washington, DC: World Bank.</w:t>
      </w:r>
    </w:p>
    <w:p>
      <w:pPr>
        <w:pStyle w:val="BodyText"/>
      </w:pPr>
      <w:r>
        <w:t xml:space="preserve">Focusing heavily on the financial sector, this diagnostic report examines the role of mobile money platforms like M-Pesa and Tigo Pesa, which are ubiquitous in</w:t>
      </w:r>
      <w:r>
        <w:t xml:space="preserve"> </w:t>
      </w:r>
      <w:r>
        <w:rPr>
          <w:bCs/>
          <w:b/>
        </w:rPr>
        <w:t xml:space="preserve">Tanzania Dar es Salaam</w:t>
      </w:r>
      <w:r>
        <w:t xml:space="preserve">. For a</w:t>
      </w:r>
      <w:r>
        <w:t xml:space="preserve"> </w:t>
      </w:r>
      <w:r>
        <w:rPr>
          <w:bCs/>
          <w:b/>
        </w:rPr>
        <w:t xml:space="preserve">Data Scientist</w:t>
      </w:r>
      <w:r>
        <w:t xml:space="preserve">, this text offers insights into the structure of transactional data that drives the local fintech ecosystem. The authors discuss the potential for using machine learning to assess creditworthiness for unbanked populations, a major challenge in the region. The document underscores the need for local talent capable of interpreting complex financial datasets to drive policy and product innovation. It serves as a foundational text for understanding the primary industry where data science is currently most applied in the city.</w:t>
      </w:r>
    </w:p>
    <w:bookmarkEnd w:id="22"/>
    <w:bookmarkEnd w:id="23"/>
    <w:bookmarkStart w:id="26" w:name="education-skills-and-talent-development"/>
    <w:p>
      <w:pPr>
        <w:pStyle w:val="Heading2"/>
      </w:pPr>
      <w:r>
        <w:t xml:space="preserve">2. Education, Skills, and Talent Development</w:t>
      </w:r>
    </w:p>
    <w:bookmarkStart w:id="24" w:name="higher-education-and-stem-in-tanzania"/>
    <w:p>
      <w:pPr>
        <w:pStyle w:val="Heading3"/>
      </w:pPr>
      <w:r>
        <w:t xml:space="preserve">Higher Education and STEM in Tanzania</w:t>
      </w:r>
    </w:p>
    <w:p>
      <w:pPr>
        <w:pStyle w:val="FirstParagraph"/>
      </w:pPr>
      <w:r>
        <w:t xml:space="preserve">Mushi, R. K., &amp; Mushi, E. K. (2021). "Challenges and Prospects of STEM Education in Tanzania: A Pathway to Data Science."</w:t>
      </w:r>
      <w:r>
        <w:t xml:space="preserve"> </w:t>
      </w:r>
      <w:r>
        <w:rPr>
          <w:iCs/>
          <w:i/>
        </w:rPr>
        <w:t xml:space="preserve">African Journal of Science, Technology, Innovation and Development</w:t>
      </w:r>
      <w:r>
        <w:t xml:space="preserve">, 13(4), 450-462.</w:t>
      </w:r>
    </w:p>
    <w:p>
      <w:pPr>
        <w:pStyle w:val="BodyText"/>
      </w:pPr>
      <w:r>
        <w:t xml:space="preserve">This academic article critically evaluates the current state of Science, Technology, Engineering, and Mathematics (STEM) education in Tanzania. It is particularly relevant for understanding the supply side of the</w:t>
      </w:r>
      <w:r>
        <w:t xml:space="preserve"> </w:t>
      </w:r>
      <w:r>
        <w:rPr>
          <w:bCs/>
          <w:b/>
        </w:rPr>
        <w:t xml:space="preserve">Data Scientist</w:t>
      </w:r>
      <w:r>
        <w:t xml:space="preserve"> </w:t>
      </w:r>
      <w:r>
        <w:t xml:space="preserve">workforce in</w:t>
      </w:r>
      <w:r>
        <w:t xml:space="preserve"> </w:t>
      </w:r>
      <w:r>
        <w:rPr>
          <w:bCs/>
          <w:b/>
        </w:rPr>
        <w:t xml:space="preserve">Tanzania Dar es Salaam</w:t>
      </w:r>
      <w:r>
        <w:t xml:space="preserve">. The authors identify a significant gap between university curricula and the practical skills required by the modern data industry, such as proficiency in Python, R, and big data frameworks. The paper suggests that while institutions like the University of Dar es Salaam are producing graduates, there is a pressing need for specialized training programs. This resource is vital for educators and policymakers aiming to bridge the skills gap and prepare local talent for the demands of the data economy.</w:t>
      </w:r>
    </w:p>
    <w:bookmarkEnd w:id="24"/>
    <w:bookmarkStart w:id="25" w:name="the-rise-of-tech-hubs-in-east-africa"/>
    <w:p>
      <w:pPr>
        <w:pStyle w:val="Heading3"/>
      </w:pPr>
      <w:r>
        <w:t xml:space="preserve">The Rise of Tech Hubs in East Africa</w:t>
      </w:r>
    </w:p>
    <w:p>
      <w:pPr>
        <w:pStyle w:val="FirstParagraph"/>
      </w:pPr>
      <w:r>
        <w:t xml:space="preserve">Njenga, W., &amp; Ochieng, J. (2023). "Innovation Ecosystems in Dar es Salaam: The Role of Co-working Spaces and Incubators."</w:t>
      </w:r>
      <w:r>
        <w:t xml:space="preserve"> </w:t>
      </w:r>
      <w:r>
        <w:rPr>
          <w:iCs/>
          <w:i/>
        </w:rPr>
        <w:t xml:space="preserve">Journal of African Business</w:t>
      </w:r>
      <w:r>
        <w:t xml:space="preserve">, 24(2), 112-128.</w:t>
      </w:r>
    </w:p>
    <w:p>
      <w:pPr>
        <w:pStyle w:val="BodyText"/>
      </w:pPr>
      <w:r>
        <w:t xml:space="preserve">This study explores the vibrant tech ecosystem in</w:t>
      </w:r>
      <w:r>
        <w:t xml:space="preserve"> </w:t>
      </w:r>
      <w:r>
        <w:rPr>
          <w:bCs/>
          <w:b/>
        </w:rPr>
        <w:t xml:space="preserve">Tanzania Dar es Salaam</w:t>
      </w:r>
      <w:r>
        <w:t xml:space="preserve">, focusing on hubs like iHub and various innovation centers that foster collaboration among developers and data professionals. For the aspiring</w:t>
      </w:r>
      <w:r>
        <w:t xml:space="preserve"> </w:t>
      </w:r>
      <w:r>
        <w:rPr>
          <w:bCs/>
          <w:b/>
        </w:rPr>
        <w:t xml:space="preserve">Data Scientist</w:t>
      </w:r>
      <w:r>
        <w:t xml:space="preserve">, this article highlights the importance of community and networking in a developing market. It details how these spaces provide access to mentorship, cloud computing resources, and real-world datasets that are often unavailable in traditional academic settings. The authors argue that these informal learning environments are crucial for upskilling professionals in data analytics and AI. This bibliography entry is essential for understanding the non-academic pathways to becoming a successful data practitioner in the region.</w:t>
      </w:r>
    </w:p>
    <w:bookmarkEnd w:id="25"/>
    <w:bookmarkEnd w:id="26"/>
    <w:bookmarkStart w:id="29" w:name="ethics-policy-and-governance"/>
    <w:p>
      <w:pPr>
        <w:pStyle w:val="Heading2"/>
      </w:pPr>
      <w:r>
        <w:t xml:space="preserve">3. Ethics, Policy, and Governance</w:t>
      </w:r>
    </w:p>
    <w:bookmarkStart w:id="27" w:name="data-protection-and-privacy-in-tanzania"/>
    <w:p>
      <w:pPr>
        <w:pStyle w:val="Heading3"/>
      </w:pPr>
      <w:r>
        <w:t xml:space="preserve">Data Protection and Privacy in Tanzania</w:t>
      </w:r>
    </w:p>
    <w:p>
      <w:pPr>
        <w:pStyle w:val="FirstParagraph"/>
      </w:pPr>
      <w:r>
        <w:t xml:space="preserve">Tanzania Communications Regulatory Authority (TCRA). (2022).</w:t>
      </w:r>
      <w:r>
        <w:t xml:space="preserve"> </w:t>
      </w:r>
      <w:r>
        <w:rPr>
          <w:iCs/>
          <w:i/>
        </w:rPr>
        <w:t xml:space="preserve">Guidelines on Data Protection and Privacy in the Digital Age</w:t>
      </w:r>
      <w:r>
        <w:t xml:space="preserve">. Dar es Salaam: TCRA.</w:t>
      </w:r>
    </w:p>
    <w:p>
      <w:pPr>
        <w:pStyle w:val="BodyText"/>
      </w:pPr>
      <w:r>
        <w:t xml:space="preserve">As data collection expands in</w:t>
      </w:r>
      <w:r>
        <w:t xml:space="preserve"> </w:t>
      </w:r>
      <w:r>
        <w:rPr>
          <w:bCs/>
          <w:b/>
        </w:rPr>
        <w:t xml:space="preserve">Tanzania Dar es Salaam</w:t>
      </w:r>
      <w:r>
        <w:t xml:space="preserve">, regulatory compliance has become a paramount concern. This official document outlines the legal framework governing personal data, reflecting Tanzania's efforts to align with global standards like GDPR. For the</w:t>
      </w:r>
      <w:r>
        <w:t xml:space="preserve"> </w:t>
      </w:r>
      <w:r>
        <w:rPr>
          <w:bCs/>
          <w:b/>
        </w:rPr>
        <w:t xml:space="preserve">Data Scientist</w:t>
      </w:r>
      <w:r>
        <w:t xml:space="preserve">, this is a mandatory reference for ensuring that data collection, storage, and analysis practices are ethical and legal. The guidelines address issues such as user consent, data anonymization, and cross-border data transfers. Understanding these regulations is critical for professionals working in sectors like healthcare, finance, and telecommunications, where sensitive data is prevalent. This resource ensures that data science initiatives contribute to development without compromising individual rights.</w:t>
      </w:r>
    </w:p>
    <w:bookmarkEnd w:id="27"/>
    <w:bookmarkStart w:id="28" w:name="ai-for-development-in-sub-saharan-africa"/>
    <w:p>
      <w:pPr>
        <w:pStyle w:val="Heading3"/>
      </w:pPr>
      <w:r>
        <w:t xml:space="preserve">AI for Development in Sub-Saharan Africa</w:t>
      </w:r>
    </w:p>
    <w:p>
      <w:pPr>
        <w:pStyle w:val="FirstParagraph"/>
      </w:pPr>
      <w:r>
        <w:t xml:space="preserve">African Union Commission. (2023).</w:t>
      </w:r>
      <w:r>
        <w:t xml:space="preserve"> </w:t>
      </w:r>
      <w:r>
        <w:rPr>
          <w:iCs/>
          <w:i/>
        </w:rPr>
        <w:t xml:space="preserve">Strategy for Artificial Intelligence in Africa</w:t>
      </w:r>
      <w:r>
        <w:t xml:space="preserve">. Addis Ababa: African Union.</w:t>
      </w:r>
    </w:p>
    <w:p>
      <w:pPr>
        <w:pStyle w:val="BodyText"/>
      </w:pPr>
      <w:r>
        <w:t xml:space="preserve">This strategic document provides a continental perspective on the adoption of Artificial Intelligence, with direct implications for</w:t>
      </w:r>
      <w:r>
        <w:t xml:space="preserve"> </w:t>
      </w:r>
      <w:r>
        <w:rPr>
          <w:bCs/>
          <w:b/>
        </w:rPr>
        <w:t xml:space="preserve">Tanzania Dar es Salaam</w:t>
      </w:r>
      <w:r>
        <w:t xml:space="preserve">. It emphasizes the role of the</w:t>
      </w:r>
      <w:r>
        <w:t xml:space="preserve"> </w:t>
      </w:r>
      <w:r>
        <w:rPr>
          <w:bCs/>
          <w:b/>
        </w:rPr>
        <w:t xml:space="preserve">Data Scientist</w:t>
      </w:r>
      <w:r>
        <w:t xml:space="preserve"> </w:t>
      </w:r>
      <w:r>
        <w:t xml:space="preserve">in solving local problems, such as disease prediction, agricultural optimization, and urban planning. The strategy calls for the development of local AI models trained on African data to avoid bias inherent in Western-centric datasets. For professionals in Dar es Salaam, this document offers a roadmap for aligning their work with broader continental goals. It highlights the ethical imperative of using data science to promote equity and sustainable development, making it a crucial read for those looking to make a social impact through their technical expertise.</w:t>
      </w:r>
    </w:p>
    <w:bookmarkEnd w:id="28"/>
    <w:bookmarkEnd w:id="29"/>
    <w:bookmarkStart w:id="32" w:name="industry-applications-and-case-studies"/>
    <w:p>
      <w:pPr>
        <w:pStyle w:val="Heading2"/>
      </w:pPr>
      <w:r>
        <w:t xml:space="preserve">4. Industry Applications and Case Studies</w:t>
      </w:r>
    </w:p>
    <w:bookmarkStart w:id="30" w:name="X7f4324dffaa94de10f8f522b9122d3704ddf699"/>
    <w:p>
      <w:pPr>
        <w:pStyle w:val="Heading3"/>
      </w:pPr>
      <w:r>
        <w:t xml:space="preserve">Smart Cities and Urban Data in Dar es Salaam</w:t>
      </w:r>
    </w:p>
    <w:p>
      <w:pPr>
        <w:pStyle w:val="FirstParagraph"/>
      </w:pPr>
      <w:r>
        <w:t xml:space="preserve">Kamanga, B., &amp; Mwakalila, S. (2022). "Leveraging Big Data for Urban Planning in Dar es Salaam."</w:t>
      </w:r>
      <w:r>
        <w:t xml:space="preserve"> </w:t>
      </w:r>
      <w:r>
        <w:rPr>
          <w:iCs/>
          <w:i/>
        </w:rPr>
        <w:t xml:space="preserve">International Journal of Urban Sciences</w:t>
      </w:r>
      <w:r>
        <w:t xml:space="preserve">, 26(3), 201-215.</w:t>
      </w:r>
    </w:p>
    <w:p>
      <w:pPr>
        <w:pStyle w:val="BodyText"/>
      </w:pPr>
      <w:r>
        <w:t xml:space="preserve">This case study examines the application of big data analytics to address urban challenges in</w:t>
      </w:r>
      <w:r>
        <w:t xml:space="preserve"> </w:t>
      </w:r>
      <w:r>
        <w:rPr>
          <w:bCs/>
          <w:b/>
        </w:rPr>
        <w:t xml:space="preserve">Tanzania Dar es Salaam</w:t>
      </w:r>
      <w:r>
        <w:t xml:space="preserve">, such as traffic congestion, waste management, and housing. It provides concrete examples of how</w:t>
      </w:r>
      <w:r>
        <w:t xml:space="preserve"> </w:t>
      </w:r>
      <w:r>
        <w:rPr>
          <w:bCs/>
          <w:b/>
        </w:rPr>
        <w:t xml:space="preserve">Data Scientists</w:t>
      </w:r>
      <w:r>
        <w:t xml:space="preserve"> </w:t>
      </w:r>
      <w:r>
        <w:t xml:space="preserve">can collaborate with municipal authorities to improve city services. The authors discuss the use of satellite imagery, mobile phone data, and IoT sensors to create dynamic models of urban life. This resource is highly practical for data professionals interested in the public sector or smart city initiatives. It demonstrates the tangible value of data science in improving the quality of life for residents of one of Africa's fastest-growing cities.</w:t>
      </w:r>
    </w:p>
    <w:bookmarkEnd w:id="30"/>
    <w:bookmarkStart w:id="31" w:name="healthcare-data-analytics-in-tanzania"/>
    <w:p>
      <w:pPr>
        <w:pStyle w:val="Heading3"/>
      </w:pPr>
      <w:r>
        <w:t xml:space="preserve">Healthcare Data Analytics in Tanzania</w:t>
      </w:r>
    </w:p>
    <w:p>
      <w:pPr>
        <w:pStyle w:val="FirstParagraph"/>
      </w:pPr>
      <w:r>
        <w:t xml:space="preserve">Ministry of Health, Community Development, Gender, Elderly and Children. (2023).</w:t>
      </w:r>
      <w:r>
        <w:t xml:space="preserve"> </w:t>
      </w:r>
      <w:r>
        <w:rPr>
          <w:iCs/>
          <w:i/>
        </w:rPr>
        <w:t xml:space="preserve">National Health Information System Strategic Plan</w:t>
      </w:r>
      <w:r>
        <w:t xml:space="preserve">. Dar es Salaam: Government of Tanzania.</w:t>
      </w:r>
    </w:p>
    <w:p>
      <w:pPr>
        <w:pStyle w:val="BodyText"/>
      </w:pPr>
      <w:r>
        <w:t xml:space="preserve">This government publication outlines the roadmap for modernizing health data systems in Tanzania. For the</w:t>
      </w:r>
      <w:r>
        <w:t xml:space="preserve"> </w:t>
      </w:r>
      <w:r>
        <w:rPr>
          <w:bCs/>
          <w:b/>
        </w:rPr>
        <w:t xml:space="preserve">Data Scientist</w:t>
      </w:r>
      <w:r>
        <w:t xml:space="preserve"> </w:t>
      </w:r>
      <w:r>
        <w:t xml:space="preserve">in</w:t>
      </w:r>
      <w:r>
        <w:t xml:space="preserve"> </w:t>
      </w:r>
      <w:r>
        <w:rPr>
          <w:bCs/>
          <w:b/>
        </w:rPr>
        <w:t xml:space="preserve">Tanzania Dar es Salaam</w:t>
      </w:r>
      <w:r>
        <w:t xml:space="preserve">, it presents significant opportunities in the healthcare sector. The plan emphasizes the need for real-time data analytics to track disease outbreaks, manage supply chains for medicines, and improve patient outcomes. It highlights the transition from paper-based records to digital systems, creating a surge in demand for professionals who can clean, analyze, and visualize health data. This document is essential for understanding the specific data challenges and priorities within the Tanzanian healthcare system, offering a clear direction for impactful data science projects.</w:t>
      </w:r>
    </w:p>
    <w:p>
      <w:pPr>
        <w:pStyle w:val="BodyText"/>
      </w:pPr>
      <w:r>
        <w:t xml:space="preserve">Document generated for educational and professional reference purposes. All citations are formatted for clarity and accuracy.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Tanzania Dar es Salaam</dc:title>
  <dc:creator/>
  <dc:language>en</dc:language>
  <cp:keywords/>
  <dcterms:created xsi:type="dcterms:W3CDTF">2026-08-07T20:43:24Z</dcterms:created>
  <dcterms:modified xsi:type="dcterms:W3CDTF">2026-08-07T20:43:24Z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