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9170ea96d331269b1f67be250614f7573062a55"/>
    <w:p>
      <w:pPr>
        <w:pStyle w:val="Heading1"/>
      </w:pPr>
      <w:r>
        <w:t xml:space="preserve">Annotated Bibliography: The Data Scientist in Manchester, United Kingdom</w:t>
      </w:r>
    </w:p>
    <w:p>
      <w:pPr>
        <w:pStyle w:val="FirstParagraph"/>
      </w:pPr>
      <w:r>
        <w:t xml:space="preserve">A curated collection of resources regarding the professional landscape, educational pathways, and economic impact of data science within the Greater Manchester region.</w:t>
      </w:r>
    </w:p>
    <w:bookmarkEnd w:id="20"/>
    <w:bookmarkStart w:id="21" w:name="introduction"/>
    <w:p>
      <w:pPr>
        <w:pStyle w:val="Heading2"/>
      </w:pPr>
      <w:r>
        <w:t xml:space="preserve">Introduction</w:t>
      </w:r>
    </w:p>
    <w:p>
      <w:pPr>
        <w:pStyle w:val="FirstParagraph"/>
      </w:pPr>
      <w:r>
        <w:t xml:space="preserve">The role of the Data Scientist has evolved from a niche technical position to a cornerstone of modern business strategy. In the United Kingdom, this evolution is particularly pronounced in Manchester, a city that has rapidly transformed into a leading digital and technology hub outside of London. This annotated bibliography compiles key resources that examine the specific demands, opportunities, and challenges facing Data Scientists in Manchester. The selected texts cover regional economic reports, academic research from local institutions, and industry analyses that highlight the unique ecosystem of the North West of England.</w:t>
      </w:r>
    </w:p>
    <w:p>
      <w:pPr>
        <w:pStyle w:val="BodyText"/>
      </w:pPr>
      <w:r>
        <w:t xml:space="preserve">Understanding the Manchester context is vital for professionals and students alike. The city offers a distinct blend of historic academic excellence, a burgeoning startup scene, and a strong presence of global financial and media organizations. The following annotations provide a comprehensive overview of these dynamics.</w:t>
      </w:r>
    </w:p>
    <w:bookmarkEnd w:id="21"/>
    <w:bookmarkStart w:id="22" w:name="X479bbb74bec1c5daa3265b061bbf94443f6e0f4"/>
    <w:p>
      <w:pPr>
        <w:pStyle w:val="Heading2"/>
      </w:pPr>
      <w:r>
        <w:t xml:space="preserve">Regional Economic Context and Industry Demand</w:t>
      </w:r>
    </w:p>
    <w:p>
      <w:pPr>
        <w:pStyle w:val="FirstParagraph"/>
      </w:pPr>
      <w:r>
        <w:t xml:space="preserve">Manchester Digital. (2023).</w:t>
      </w:r>
      <w:r>
        <w:t xml:space="preserve"> </w:t>
      </w:r>
      <w:r>
        <w:rPr>
          <w:iCs/>
          <w:i/>
        </w:rPr>
        <w:t xml:space="preserve">The Manchester Digital Economy Report: Data and AI Sector Growth</w:t>
      </w:r>
      <w:r>
        <w:t xml:space="preserve">. Manchester City Council.</w:t>
      </w:r>
    </w:p>
    <w:p>
      <w:pPr>
        <w:pStyle w:val="BodyText"/>
      </w:pPr>
      <w:r>
        <w:t xml:space="preserve">This comprehensive report provides a statistical overview of the digital economy in Manchester, with a specific focus on the surge in demand for data-centric roles. The document highlights that Manchester is home to over 1,500 tech companies, many of which are actively recruiting Data Scientists to drive innovation in fintech, healthtech, and smart city initiatives. The report is particularly valuable for understanding the salary benchmarks and skill shortages specific to the North West region. It argues that Manchester’s lower operational costs compared to London are attracting major data centers and AI research labs, thereby creating a robust job market for qualified Data Scientists.</w:t>
      </w:r>
    </w:p>
    <w:p>
      <w:pPr>
        <w:pStyle w:val="BodyText"/>
      </w:pPr>
      <w:r>
        <w:t xml:space="preserve">Greater Manchester Combined Authority (GMCA). (2022).</w:t>
      </w:r>
      <w:r>
        <w:t xml:space="preserve"> </w:t>
      </w:r>
      <w:r>
        <w:rPr>
          <w:iCs/>
          <w:i/>
        </w:rPr>
        <w:t xml:space="preserve">Future Skills: The Data Workforce in the North West</w:t>
      </w:r>
      <w:r>
        <w:t xml:space="preserve">. GMCA Publications.</w:t>
      </w:r>
    </w:p>
    <w:p>
      <w:pPr>
        <w:pStyle w:val="BodyText"/>
      </w:pPr>
      <w:r>
        <w:t xml:space="preserve">This policy document outlines the strategic vision for upskilling the workforce in Greater Manchester to meet the needs of the data economy. It identifies a critical gap between the number of available Data Scientist roles and the number of locally trained candidates possessing advanced machine learning and statistical modeling skills. The text is essential for understanding the government's role in fostering this industry through initiatives like the Manchester Data Hub. It emphasizes the importance of collaboration between local businesses and educational institutions to ensure that the Data Scientist workforce in Manchester is equipped with the practical skills required by the modern United Kingdom labor market.</w:t>
      </w:r>
    </w:p>
    <w:bookmarkEnd w:id="22"/>
    <w:bookmarkStart w:id="23" w:name="X61eb6fb7721f7173015f1a1e5d90600420b9951"/>
    <w:p>
      <w:pPr>
        <w:pStyle w:val="Heading2"/>
      </w:pPr>
      <w:r>
        <w:t xml:space="preserve">Academic Research and Educational Pathways</w:t>
      </w:r>
    </w:p>
    <w:p>
      <w:pPr>
        <w:pStyle w:val="FirstParagraph"/>
      </w:pPr>
      <w:r>
        <w:t xml:space="preserve">University of Manchester. (2023).</w:t>
      </w:r>
      <w:r>
        <w:t xml:space="preserve"> </w:t>
      </w:r>
      <w:r>
        <w:rPr>
          <w:iCs/>
          <w:i/>
        </w:rPr>
        <w:t xml:space="preserve">Centre for Data Science: Annual Impact Report</w:t>
      </w:r>
      <w:r>
        <w:t xml:space="preserve">. University of Manchester Press.</w:t>
      </w:r>
    </w:p>
    <w:p>
      <w:pPr>
        <w:pStyle w:val="BodyText"/>
      </w:pPr>
      <w:r>
        <w:t xml:space="preserve">As one of the leading research institutions in the United Kingdom, the University of Manchester plays a pivotal role in shaping the Data Scientist profession. This annual report details the cutting-edge research being conducted in fields such as natural language processing, computer vision, and bioinformatics. For prospective Data Scientists in Manchester, this document serves as a guide to the academic rigor and research opportunities available. It highlights the university’s strong industry partnerships, which often lead to direct employment opportunities for graduates. The report underscores the city’s reputation as a center for academic excellence in data science, attracting talent from across the globe.</w:t>
      </w:r>
    </w:p>
    <w:p>
      <w:pPr>
        <w:pStyle w:val="BodyText"/>
      </w:pPr>
      <w:r>
        <w:t xml:space="preserve">The Alan Turing Institute. (2021).</w:t>
      </w:r>
      <w:r>
        <w:t xml:space="preserve"> </w:t>
      </w:r>
      <w:r>
        <w:rPr>
          <w:iCs/>
          <w:i/>
        </w:rPr>
        <w:t xml:space="preserve">North West Node: Advancing Data Science in Manchester</w:t>
      </w:r>
      <w:r>
        <w:t xml:space="preserve">. The Alan Turing Institute.</w:t>
      </w:r>
    </w:p>
    <w:p>
      <w:pPr>
        <w:pStyle w:val="BodyText"/>
      </w:pPr>
      <w:r>
        <w:t xml:space="preserve">The Alan Turing Institute, the United Kingdom’s national institute for data science and artificial intelligence, has a significant presence in Manchester. This publication details the activities of the North West Node, which focuses on translating academic research into real-world applications. The text is crucial for understanding how Data Scientists in Manchester are contributing to national priorities, such as improving healthcare outcomes and enhancing public transport systems. It provides case studies of successful collaborations between Turing researchers and local Manchester businesses, illustrating the practical impact of data science in the region.</w:t>
      </w:r>
    </w:p>
    <w:bookmarkEnd w:id="23"/>
    <w:bookmarkStart w:id="24" w:name="professional-development-and-community"/>
    <w:p>
      <w:pPr>
        <w:pStyle w:val="Heading2"/>
      </w:pPr>
      <w:r>
        <w:t xml:space="preserve">Professional Development and Community</w:t>
      </w:r>
    </w:p>
    <w:p>
      <w:pPr>
        <w:pStyle w:val="FirstParagraph"/>
      </w:pPr>
      <w:r>
        <w:t xml:space="preserve">British Computer Society (BCS). (2022).</w:t>
      </w:r>
      <w:r>
        <w:t xml:space="preserve"> </w:t>
      </w:r>
      <w:r>
        <w:rPr>
          <w:iCs/>
          <w:i/>
        </w:rPr>
        <w:t xml:space="preserve">Chartered Data Scientist: A Guide for the UK Profession</w:t>
      </w:r>
      <w:r>
        <w:t xml:space="preserve">. BCS, The Chartered Institute for IT.</w:t>
      </w:r>
    </w:p>
    <w:p>
      <w:pPr>
        <w:pStyle w:val="BodyText"/>
      </w:pPr>
      <w:r>
        <w:t xml:space="preserve">While this is a national guide, it is highly relevant for Data Scientists working in Manchester who seek professional recognition. The document outlines the standards and ethical guidelines required to achieve Chartered status, a credential that is increasingly valued by employers in the United Kingdom. It discusses the importance of continuous professional development and provides resources for networking within the UK data science community. For Manchester-based professionals, this text offers a roadmap for career advancement and highlights the local BCS chapters that facilitate networking and knowledge sharing.</w:t>
      </w:r>
    </w:p>
    <w:p>
      <w:pPr>
        <w:pStyle w:val="BodyText"/>
      </w:pPr>
      <w:r>
        <w:t xml:space="preserve">Manchester Data Science Meetup Group. (2023).</w:t>
      </w:r>
      <w:r>
        <w:t xml:space="preserve"> </w:t>
      </w:r>
      <w:r>
        <w:rPr>
          <w:iCs/>
          <w:i/>
        </w:rPr>
        <w:t xml:space="preserve">Community Insights: Trends and Technologies in Manchester’s Data Scene</w:t>
      </w:r>
      <w:r>
        <w:t xml:space="preserve">. Meetup.com.</w:t>
      </w:r>
    </w:p>
    <w:p>
      <w:pPr>
        <w:pStyle w:val="BodyText"/>
      </w:pPr>
      <w:r>
        <w:t xml:space="preserve">This informal but insightful collection of articles and event summaries reflects the vibrant community of Data Scientists in Manchester. It covers topics ranging from the latest tools and technologies being adopted by local companies to discussions on work-life balance and career progression. The content is particularly useful for understanding the cultural aspects of being a Data Scientist in Manchester, including the collaborative spirit of the local tech community. It also highlights the importance of networking events and hackathons in fostering innovation and professional growth within the city.</w:t>
      </w:r>
    </w:p>
    <w:bookmarkEnd w:id="24"/>
    <w:bookmarkStart w:id="25" w:name="conclusion"/>
    <w:p>
      <w:pPr>
        <w:pStyle w:val="Heading2"/>
      </w:pPr>
      <w:r>
        <w:t xml:space="preserve">Conclusion</w:t>
      </w:r>
    </w:p>
    <w:p>
      <w:pPr>
        <w:pStyle w:val="FirstParagraph"/>
      </w:pPr>
      <w:r>
        <w:t xml:space="preserve">The annotated bibliography presented above illustrates that Manchester is a dynamic and rapidly growing hub for Data Scientists in the United Kingdom. The resources highlight a strong alignment between academic research, government strategy, and industry demand. For anyone considering a career as a Data Scientist in Manchester, these texts provide a solid foundation for understanding the opportunities, challenges, and professional standards that define the role in this exciting city.</w:t>
      </w:r>
    </w:p>
    <w:bookmarkEnd w:id="25"/>
    <w:p>
      <w:pPr>
        <w:pStyle w:val="BodyText"/>
      </w:pPr>
      <w:r>
        <w:t xml:space="preserve">© 2023 Annotated Bibliography on Data Science in Manchester.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Manchester, United Kingdom</dc:title>
  <dc:creator/>
  <dc:language>en</dc:language>
  <cp:keywords/>
  <dcterms:created xsi:type="dcterms:W3CDTF">2026-08-07T18:59:43Z</dcterms:created>
  <dcterms:modified xsi:type="dcterms:W3CDTF">2026-08-07T18:59:43Z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