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Lyon,</w:t>
      </w:r>
      <w:r>
        <w:t xml:space="preserve"> </w:t>
      </w:r>
      <w:r>
        <w:t xml:space="preserve">France</w:t>
      </w:r>
    </w:p>
    <w:bookmarkStart w:id="23" w:name="Xfacefce348e879039c5e27f4b4223cccf9f5f9d"/>
    <w:p>
      <w:pPr>
        <w:pStyle w:val="Heading1"/>
      </w:pPr>
      <w:r>
        <w:t xml:space="preserve">Annotated Bibliography: The Landscape of Dental Care in Lyon, France</w:t>
      </w:r>
    </w:p>
    <w:p>
      <w:pPr>
        <w:pStyle w:val="FirstParagraph"/>
      </w:pPr>
      <w:r>
        <w:t xml:space="preserve">This annotated bibliography compiles essential resources regarding the dental profession, healthcare regulations, and patient access within the specific context of Lyon, France. Lyon, as a major metropolitan hub in the Auvergne-Rhône-Alpes region, presents a unique ecosystem for dental practice. It combines a high density of private practitioners, advanced university-led research through the University of Lyon, and specific French national health insurance (Sécurité Sociale) protocols. The following entries explore the regulatory framework, the economic realities of dental care in France, the role of public health institutions in Lyon, and the evolving standards of clinical practice. These sources are critical for understanding how a dentist operates within the French system and how residents of Lyon access oral healthcare.</w:t>
      </w:r>
    </w:p>
    <w:bookmarkStart w:id="20" w:name="regulatory-and-professional-framework"/>
    <w:p>
      <w:pPr>
        <w:pStyle w:val="Heading2"/>
      </w:pPr>
      <w:r>
        <w:t xml:space="preserve">Regulatory and Professional Framework</w:t>
      </w:r>
    </w:p>
    <w:p>
      <w:pPr>
        <w:pStyle w:val="FirstParagraph"/>
      </w:pPr>
      <w:r>
        <w:t xml:space="preserve">Conseil National de l'Ordre des Dentistes (CNOD). (2023). Code de Déontologie Dentaire. Paris: CNOD.</w:t>
      </w:r>
    </w:p>
    <w:p>
      <w:pPr>
        <w:pStyle w:val="BodyText"/>
      </w:pPr>
      <w:r>
        <w:t xml:space="preserve">This document serves as the foundational ethical and professional code for all dentists practicing in France, including those in Lyon. It outlines the obligations of the dentist toward patients, colleagues, and society. For a dentist operating in Lyon, this code is not merely advisory but legally binding. It details requirements regarding informed consent, confidentiality, and the prohibition of advertising that could be considered misleading. Understanding this code is essential for navigating the professional landscape in Lyon, where the local branch of the Order of Dentists enforces these standards strictly. The document provides clarity on how French dentists must balance clinical autonomy with ethical responsibility, a crucial aspect for any practitioner or researcher studying the French dental system.</w:t>
      </w:r>
    </w:p>
    <w:p>
      <w:pPr>
        <w:pStyle w:val="BodyText"/>
      </w:pPr>
      <w:r>
        <w:t xml:space="preserve">Ministère des Solidarités et de la Santé. (2022). La Carte des Besoins en Professionnels de Santé (CBPS). Paris: Ministère des Solidarités et de la Santé.</w:t>
      </w:r>
    </w:p>
    <w:p>
      <w:pPr>
        <w:pStyle w:val="BodyText"/>
      </w:pPr>
      <w:r>
        <w:t xml:space="preserve">This government report analyzes the geographic distribution of healthcare professionals across France, including dentists. It is particularly relevant to Lyon, as the city is divided into various sectors with varying levels of dental saturation. The report helps identify "medical deserts" versus areas of high concentration. For a dentist considering practice in Lyon, this data is vital for understanding where demand is highest. It also informs public health policy in the Auvergne-Rhône-Alpes region, guiding incentives for dentists to practice in underserved neighborhoods within the Lyon metropolitan area. The document provides a macro-level view of how the French government attempts to regulate the supply of dental care to ensure equitable access for all citizens.</w:t>
      </w:r>
    </w:p>
    <w:bookmarkEnd w:id="20"/>
    <w:bookmarkStart w:id="21" w:name="health-insurance-and-economic-context"/>
    <w:p>
      <w:pPr>
        <w:pStyle w:val="Heading2"/>
      </w:pPr>
      <w:r>
        <w:t xml:space="preserve">Health Insurance and Economic Context</w:t>
      </w:r>
    </w:p>
    <w:p>
      <w:pPr>
        <w:pStyle w:val="FirstParagraph"/>
      </w:pPr>
      <w:r>
        <w:t xml:space="preserve">Caisse Nationale de l'Assurance Maladie (CNAM). (2023). Le Barème de Convention Dentaire. Paris: CNAM.</w:t>
      </w:r>
    </w:p>
    <w:p>
      <w:pPr>
        <w:pStyle w:val="BodyText"/>
      </w:pPr>
      <w:r>
        <w:t xml:space="preserve">This official document details the fee schedule for dental procedures covered by the French national health insurance system. In Lyon, as in the rest of France, most dentists are "conventionnés," meaning they adhere to these rates. The barème defines the base cost of treatments such as fillings, crowns, and extractions, which determines the reimbursement rate for patients. For a dentist in Lyon, understanding this barème is critical for billing and patient communication. It also highlights the gap between the state-reimbursed amount and the actual cost of advanced dental work, explaining the prevalence of supplementary private insurance (mutuelle) among Lyon residents. This source is indispensable for understanding the financial mechanics of dental care in France.</w:t>
      </w:r>
    </w:p>
    <w:p>
      <w:pPr>
        <w:pStyle w:val="BodyText"/>
      </w:pPr>
      <w:r>
        <w:t xml:space="preserve">Haute Autorité de Santé (HAS). (2021). Bonnes Pratiques en Chirurgie Dentaire. Saint-Denis: HAS.</w:t>
      </w:r>
    </w:p>
    <w:p>
      <w:pPr>
        <w:pStyle w:val="BodyText"/>
      </w:pPr>
      <w:r>
        <w:t xml:space="preserve">The Haute Autorité de Santé (HAS) is the French national authority responsible for evaluating healthcare quality. This publication outlines the clinical guidelines and best practices for dental care in France. It covers infection control, pain management, and the appropriate use of materials. For dentists in Lyon, adherence to HAS guidelines is often a requirement for maintaining their license and for quality assurance audits. The document reflects the high standards of clinical care expected in French hospitals and private clinics. It is a key resource for ensuring that dental practices in Lyon align with national safety and efficacy standards, thereby protecting patient health and professional reputation.</w:t>
      </w:r>
    </w:p>
    <w:bookmarkEnd w:id="21"/>
    <w:bookmarkStart w:id="22" w:name="X9c88b87de2639406d06eeecd99e7cb2e91936b2"/>
    <w:p>
      <w:pPr>
        <w:pStyle w:val="Heading2"/>
      </w:pPr>
      <w:r>
        <w:t xml:space="preserve">Academic and Public Health Resources in Lyon</w:t>
      </w:r>
    </w:p>
    <w:p>
      <w:pPr>
        <w:pStyle w:val="FirstParagraph"/>
      </w:pPr>
      <w:r>
        <w:t xml:space="preserve">Université de Lyon. (2023). Faculté d'Odontologie: Recherche et Formation. Lyon: Université Claude Bernard Lyon 1.</w:t>
      </w:r>
    </w:p>
    <w:p>
      <w:pPr>
        <w:pStyle w:val="BodyText"/>
      </w:pPr>
      <w:r>
        <w:t xml:space="preserve">This resource provides an overview of the dental faculty at the University of Lyon, one of the leading institutions for dental education and research in France. Located in Lyon, the faculty plays a pivotal role in training future dentists and conducting cutting-edge research in oral health. The document highlights the integration of academic research with clinical practice, showcasing how Lyon serves as a hub for dental innovation. For a dentist in Lyon, this institution is a key partner for continuing education and professional development. It also underscores the city's commitment to advancing dental science, making it an attractive location for specialists and researchers in the field.</w:t>
      </w:r>
    </w:p>
    <w:p>
      <w:pPr>
        <w:pStyle w:val="BodyText"/>
      </w:pPr>
      <w:r>
        <w:t xml:space="preserve">Agence Régionale de Santé Auvergne-Rhône-Alpes (ARS). (2022). Plan Régional de Santé Bucco-Dentaire. Lyon: ARS Auvergne-Rhône-Alpes.</w:t>
      </w:r>
    </w:p>
    <w:p>
      <w:pPr>
        <w:pStyle w:val="BodyText"/>
      </w:pPr>
      <w:r>
        <w:t xml:space="preserve">This regional health plan focuses specifically on oral health initiatives within the Auvergne-Rhône-Alpes region, with Lyon as its administrative center. It outlines strategies for preventive care, early detection of oral diseases, and improving access to dental services for vulnerable populations. The plan addresses local challenges, such as disparities in dental health among different socioeconomic groups in Lyon. For dentists and public health officials, this document provides a roadmap for collaborative efforts to improve community oral health. It emphasizes the importance of prevention and education, reflecting a broader trend in French healthcare toward proactive rather than reactive treatment.</w:t>
      </w:r>
    </w:p>
    <w:p>
      <w:pPr>
        <w:pStyle w:val="BodyText"/>
      </w:pPr>
      <w:r>
        <w:t xml:space="preserve">Ordre des Dentistes de l'Auvergne-Rhône-Alpes. (2023). Annuaire des Dentistes de Lyon. Lyon: Ordre des Dentistes.</w:t>
      </w:r>
    </w:p>
    <w:p>
      <w:pPr>
        <w:pStyle w:val="BodyText"/>
      </w:pPr>
      <w:r>
        <w:t xml:space="preserve">This directory lists all licensed dentists practicing in Lyon and its surrounding areas. It is a practical tool for patients seeking dental care and for professionals looking to understand the competitive landscape. The annuaire provides information on specialties, locations, and contact details, facilitating access to care for Lyon residents. For a dentist, it offers insights into the density of practitioners in different neighborhoods, which can inform business decisions. The directory also serves as a verification tool, ensuring that patients are consulting with qualified professionals. It is a valuable resource for anyone navigating the dental healthcare system in Lyon.</w:t>
      </w:r>
    </w:p>
    <w:p>
      <w:pPr>
        <w:pStyle w:val="BodyText"/>
      </w:pPr>
      <w:r>
        <w:t xml:space="preserve">Institut National de la Statistique et des Études Économiques (INSEE). (2023). Données Socio-Économiques sur la Métropole de Lyon. Paris: INSEE.</w:t>
      </w:r>
    </w:p>
    <w:p>
      <w:pPr>
        <w:pStyle w:val="BodyText"/>
      </w:pPr>
      <w:r>
        <w:t xml:space="preserve">This statistical report provides detailed socio-economic data on the Lyon metropolitan area, including income levels, population density, and health insurance coverage. Understanding these demographics is crucial for dentists in Lyon, as they influence patient behavior, ability to pay, and demand for specific services. The data can help practitioners tailor their services to meet the needs of different communities within Lyon. It also highlights the importance of considering social determinants of health when planning dental care strategies. This source is essential for a comprehensive understanding of the context in which dental practices operate in Lyon.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Lyon, France</dc:title>
  <dc:creator/>
  <dc:language>en</dc:language>
  <cp:keywords/>
  <dcterms:created xsi:type="dcterms:W3CDTF">2026-08-07T02:59:00Z</dcterms:created>
  <dcterms:modified xsi:type="dcterms:W3CDTF">2026-08-07T02:59:00Z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