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e7947112247fd20ba9d5470dab2f90a8fe80a34"/>
    <w:p>
      <w:pPr>
        <w:pStyle w:val="Heading1"/>
      </w:pPr>
      <w:r>
        <w:t xml:space="preserve">Annotated Bibliography: The Landscape of Dental Care in Johannesburg, South Africa</w:t>
      </w:r>
    </w:p>
    <w:p>
      <w:pPr>
        <w:pStyle w:val="FirstParagraph"/>
      </w:pPr>
      <w:r>
        <w:t xml:space="preserve">This annotated bibliography provides a comprehensive overview of the current state of dental healthcare within the specific context of Johannesburg, South Africa. It examines the regulatory frameworks, public health challenges, socioeconomic disparities, and the evolving role of the dentist in the city. The selected sources highlight the unique pressures faced by dental professionals in this major urban center, ranging from resource allocation in public clinics to the high standards required in private practice.</w:t>
      </w:r>
    </w:p>
    <w:bookmarkStart w:id="20" w:name="introduction"/>
    <w:p>
      <w:pPr>
        <w:pStyle w:val="Heading2"/>
      </w:pPr>
      <w:r>
        <w:t xml:space="preserve">Introduction</w:t>
      </w:r>
    </w:p>
    <w:p>
      <w:pPr>
        <w:pStyle w:val="FirstParagraph"/>
      </w:pPr>
      <w:r>
        <w:t xml:space="preserve">Johannesburg serves as the economic hub of South Africa, yet it presents a dichotomy in healthcare access. For the dentist operating in this region, understanding the local epidemiology of oral diseases and the regulatory environment is paramount. The following entries analyze key literature relevant to dental practice in this specific geographic and cultural setting.</w:t>
      </w:r>
    </w:p>
    <w:p>
      <w:pPr>
        <w:pStyle w:val="BodyText"/>
      </w:pPr>
      <w:r>
        <w:t xml:space="preserve"> </w:t>
      </w:r>
      <w:r>
        <w:t xml:space="preserve">Health Systems Trust. (2022).</w:t>
      </w:r>
      <w:r>
        <w:t xml:space="preserve"> </w:t>
      </w:r>
      <w:r>
        <w:rPr>
          <w:iCs/>
          <w:i/>
        </w:rPr>
        <w:t xml:space="preserve">Health Systems Trust Annual Report: Oral Health in Gauteng.</w:t>
      </w:r>
      <w:r>
        <w:t xml:space="preserve"> </w:t>
      </w:r>
      <w:r>
        <w:t xml:space="preserve">Johannesburg: HST Publications.</w:t>
      </w:r>
      <w:r>
        <w:t xml:space="preserve"> </w:t>
      </w:r>
    </w:p>
    <w:p>
      <w:pPr>
        <w:pStyle w:val="BodyText"/>
      </w:pPr>
      <w:r>
        <w:t xml:space="preserve">This report is a critical resource for understanding the public health infrastructure available to dentists in Johannesburg. It details the distribution of state-funded dental clinics across the city, highlighting the severe shortage of practitioners in high-density townships compared to affluent suburbs. The document provides statistical data on the prevalence of untreated caries and periodontal disease in the region. For a dentist in South Africa, this source is essential for understanding the public health burden and the potential for community outreach programs. It underscores the necessity for dental professionals to be aware of the systemic gaps in care that affect the majority of the population in Johannesburg.</w:t>
      </w:r>
    </w:p>
    <w:p>
      <w:pPr>
        <w:pStyle w:val="BodyText"/>
      </w:pPr>
      <w:r>
        <w:t xml:space="preserve"> </w:t>
      </w:r>
      <w:r>
        <w:t xml:space="preserve">Health Professions Council of South Africa (HPCSA). (2023).</w:t>
      </w:r>
      <w:r>
        <w:t xml:space="preserve"> </w:t>
      </w:r>
      <w:r>
        <w:rPr>
          <w:iCs/>
          <w:i/>
        </w:rPr>
        <w:t xml:space="preserve">Guidelines for the Ethical Conduct of Dental Practitioners.</w:t>
      </w:r>
      <w:r>
        <w:t xml:space="preserve"> </w:t>
      </w:r>
      <w:r>
        <w:t xml:space="preserve">Pretoria: HPCSA.</w:t>
      </w:r>
      <w:r>
        <w:t xml:space="preserve"> </w:t>
      </w:r>
    </w:p>
    <w:p>
      <w:pPr>
        <w:pStyle w:val="BodyText"/>
      </w:pPr>
      <w:r>
        <w:t xml:space="preserve">Regulatory compliance is non-negotiable for any dentist practicing in South Africa. This document outlines the strict ethical and professional standards mandated by the HPCSA. It covers patient confidentiality, informed consent, and the management of clinical records. Specifically for Johannesburg, where the legal framework is rigorously enforced, this source serves as a primary reference for maintaining professional standing. It addresses issues pertinent to the local context, such as the ethical implications of treating patients with limited financial means and the requirements for continuing professional development (CPD) points.</w:t>
      </w:r>
    </w:p>
    <w:p>
      <w:pPr>
        <w:pStyle w:val="BodyText"/>
      </w:pPr>
      <w:r>
        <w:t xml:space="preserve"> </w:t>
      </w:r>
      <w:r>
        <w:t xml:space="preserve">Makhubela, T., &amp; Naidoo, S. (2021). "Socioeconomic Determinants of Oral Health Disparities in Urban South Africa."</w:t>
      </w:r>
      <w:r>
        <w:t xml:space="preserve"> </w:t>
      </w:r>
      <w:r>
        <w:rPr>
          <w:iCs/>
          <w:i/>
        </w:rPr>
        <w:t xml:space="preserve">South African Dental Journal</w:t>
      </w:r>
      <w:r>
        <w:t xml:space="preserve">, 76(4), 112-119.</w:t>
      </w:r>
      <w:r>
        <w:t xml:space="preserve"> </w:t>
      </w:r>
    </w:p>
    <w:p>
      <w:pPr>
        <w:pStyle w:val="BodyText"/>
      </w:pPr>
      <w:r>
        <w:t xml:space="preserve">This peer-reviewed article offers a deep dive into the socioeconomic factors influencing oral health outcomes in Johannesburg. The authors argue that income inequality directly correlates with access to quality dental care. The study highlights how the "two-tier" healthcare system impacts the dentist's daily practice, requiring different approaches for private patients versus those accessing public services. This source is vital for understanding the patient demographics in Johannesburg, providing evidence that dental health is inextricably linked to broader social determinants. It suggests that dentists in this region must adopt a holistic view of patient care that considers financial constraints.</w:t>
      </w:r>
    </w:p>
    <w:p>
      <w:pPr>
        <w:pStyle w:val="BodyText"/>
      </w:pPr>
      <w:r>
        <w:t xml:space="preserve"> </w:t>
      </w:r>
      <w:r>
        <w:t xml:space="preserve">Department of Health, Republic of South Africa. (2020).</w:t>
      </w:r>
      <w:r>
        <w:t xml:space="preserve"> </w:t>
      </w:r>
      <w:r>
        <w:rPr>
          <w:iCs/>
          <w:i/>
        </w:rPr>
        <w:t xml:space="preserve">National Oral Health Policy Framework.</w:t>
      </w:r>
      <w:r>
        <w:t xml:space="preserve"> </w:t>
      </w:r>
      <w:r>
        <w:t xml:space="preserve">Pretoria: Government Printer.</w:t>
      </w:r>
      <w:r>
        <w:t xml:space="preserve"> </w:t>
      </w:r>
    </w:p>
    <w:p>
      <w:pPr>
        <w:pStyle w:val="BodyText"/>
      </w:pPr>
      <w:r>
        <w:t xml:space="preserve">While national in scope, this policy framework is the guiding document for all dental interventions in Johannesburg. It outlines the government's strategy for reducing the burden of oral diseases through prevention and early intervention. For the dentist, this document clarifies the national priorities, such as fluoride supplementation and school-based dental programs. It is particularly relevant for practitioners involved in public sector work or non-governmental organizations (NGOs) operating in Johannesburg. The framework emphasizes the role of the dentist as a key player in national health security, aligning local practice with broader South African health goals.</w:t>
      </w:r>
    </w:p>
    <w:p>
      <w:pPr>
        <w:pStyle w:val="BodyText"/>
      </w:pPr>
      <w:r>
        <w:t xml:space="preserve"> </w:t>
      </w:r>
      <w:r>
        <w:t xml:space="preserve">South African Dental Association (SADA). (2023).</w:t>
      </w:r>
      <w:r>
        <w:t xml:space="preserve"> </w:t>
      </w:r>
      <w:r>
        <w:rPr>
          <w:iCs/>
          <w:i/>
        </w:rPr>
        <w:t xml:space="preserve">Annual Survey of Private Dental Practice in Gauteng.</w:t>
      </w:r>
      <w:r>
        <w:t xml:space="preserve"> </w:t>
      </w:r>
      <w:r>
        <w:t xml:space="preserve">Johannesburg: SADA.</w:t>
      </w:r>
      <w:r>
        <w:t xml:space="preserve"> </w:t>
      </w:r>
    </w:p>
    <w:p>
      <w:pPr>
        <w:pStyle w:val="BodyText"/>
      </w:pPr>
      <w:r>
        <w:t xml:space="preserve">This survey provides valuable insights into the business and operational aspects of running a private dental practice in Johannesburg. It covers trends in medical aid coverage, patient expectations, and the adoption of new technologies. The data reveals that Johannesburg has a high concentration of specialized dental services, including orthodontics and implantology. For a dentist considering private practice in this city, this source is indispensable for market analysis. It also highlights the competitive nature of the Johannesburg dental market and the importance of maintaining high standards of clinical excellence to attract and retain patients.</w:t>
      </w:r>
    </w:p>
    <w:p>
      <w:pPr>
        <w:pStyle w:val="BodyText"/>
      </w:pPr>
      <w:r>
        <w:t xml:space="preserve"> </w:t>
      </w:r>
      <w:r>
        <w:t xml:space="preserve">Van der Merwe, L. (2019). "Infection Control Protocols in Resource-Limited Settings: A Johannesburg Case Study."</w:t>
      </w:r>
      <w:r>
        <w:t xml:space="preserve"> </w:t>
      </w:r>
      <w:r>
        <w:rPr>
          <w:iCs/>
          <w:i/>
        </w:rPr>
        <w:t xml:space="preserve">African Journal of Primary Health Care &amp; Family Medicine</w:t>
      </w:r>
      <w:r>
        <w:t xml:space="preserve">, 11(1), 1-8.</w:t>
      </w:r>
      <w:r>
        <w:t xml:space="preserve"> </w:t>
      </w:r>
    </w:p>
    <w:p>
      <w:pPr>
        <w:pStyle w:val="BodyText"/>
      </w:pPr>
      <w:r>
        <w:t xml:space="preserve">Infection control is a universal concern, but this article specifically addresses the challenges faced by dentists in Johannesburg's resource-limited clinics. It discusses the practical implementation of sterilization protocols where water quality and electricity supply can be inconsistent. The study provides actionable recommendations for maintaining safety standards under difficult conditions. This is crucial reading for any dentist working in the public sector or community clinics in South Africa. It emphasizes the resilience required of dental professionals in this region and the importance of adapting global best practices to local realities.</w:t>
      </w:r>
    </w:p>
    <w:p>
      <w:pPr>
        <w:pStyle w:val="BodyText"/>
      </w:pPr>
      <w:r>
        <w:t xml:space="preserve"> </w:t>
      </w:r>
      <w:r>
        <w:t xml:space="preserve">World Health Organization (WHO). (2022).</w:t>
      </w:r>
      <w:r>
        <w:t xml:space="preserve"> </w:t>
      </w:r>
      <w:r>
        <w:rPr>
          <w:iCs/>
          <w:i/>
        </w:rPr>
        <w:t xml:space="preserve">Oral Health Country Profile: South Africa.</w:t>
      </w:r>
      <w:r>
        <w:t xml:space="preserve"> </w:t>
      </w:r>
      <w:r>
        <w:t xml:space="preserve">Geneva: WHO.</w:t>
      </w:r>
      <w:r>
        <w:t xml:space="preserve"> </w:t>
      </w:r>
    </w:p>
    <w:p>
      <w:pPr>
        <w:pStyle w:val="BodyText"/>
      </w:pPr>
      <w:r>
        <w:t xml:space="preserve">This profile places the dental situation in Johannesburg within a global context. It compares South Africa's oral health indicators with other nations, highlighting areas of progress and concern. The report notes the high prevalence of tobacco use and its impact on oral cancer rates in the region. For the dentist in Johannesburg, this source provides a macro-level view of the health challenges they are helping to address. It reinforces the importance of preventive education and screening as part of routine dental care. The WHO profile also serves as a benchmark for evaluating the effectiveness of local dental interventions.</w:t>
      </w:r>
    </w:p>
    <w:p>
      <w:pPr>
        <w:pStyle w:val="BodyText"/>
      </w:pPr>
      <w:r>
        <w:t xml:space="preserve"> </w:t>
      </w:r>
      <w:r>
        <w:t xml:space="preserve">Pillay, D. (2021). "The Role of the Dentist in Managing Systemic Diseases in Urban Populations."</w:t>
      </w:r>
      <w:r>
        <w:t xml:space="preserve"> </w:t>
      </w:r>
      <w:r>
        <w:rPr>
          <w:iCs/>
          <w:i/>
        </w:rPr>
        <w:t xml:space="preserve">Journal of Dental Education in Africa</w:t>
      </w:r>
      <w:r>
        <w:t xml:space="preserve">, 15(2), 45-52.</w:t>
      </w:r>
      <w:r>
        <w:t xml:space="preserve"> </w:t>
      </w:r>
    </w:p>
    <w:p>
      <w:pPr>
        <w:pStyle w:val="BodyText"/>
      </w:pPr>
      <w:r>
        <w:t xml:space="preserve">This article explores the intersection of oral health and systemic conditions such as diabetes and hypertension, which are prevalent in Johannesburg. It argues that the dentist is often the first healthcare provider to detect signs of these diseases. The author provides case studies from Johannesburg clinics, illustrating how dental professionals can contribute to overall patient health management. This source is particularly relevant for the modern dentist in South Africa, emphasizing the need for interdisciplinary collaboration. It highlights the expanding role of the dentist beyond the mouth, positioning them as integral members of the broader healthcare team in the city.</w:t>
      </w:r>
    </w:p>
    <w:bookmarkEnd w:id="20"/>
    <w:bookmarkStart w:id="21" w:name="conclusion"/>
    <w:p>
      <w:pPr>
        <w:pStyle w:val="Heading2"/>
      </w:pPr>
      <w:r>
        <w:t xml:space="preserve">Conclusion</w:t>
      </w:r>
    </w:p>
    <w:p>
      <w:pPr>
        <w:pStyle w:val="FirstParagraph"/>
      </w:pPr>
      <w:r>
        <w:t xml:space="preserve">The literature reviewed above demonstrates that the role of the dentist in Johannesburg, South Africa, is complex and multifaceted. It requires a balance of clinical expertise, ethical adherence, and a deep understanding of the local socioeconomic landscape. Whether practicing in a high-end private clinic or a public township facility, the dentist must navigate a system characterized by both advanced capabilities and significant disparities. These sources collectively provide a robust foundation for understanding the challenges and opportunities inherent in dental practice in this dynamic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Johannesburg, South Africa</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