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ee830464d022cf970d2c954274a20e0c491fb6a"/>
    <w:p>
      <w:pPr>
        <w:pStyle w:val="Heading1"/>
      </w:pPr>
      <w:r>
        <w:t xml:space="preserve">Annotated Bibliography: The Landscape of Dental Care for Dentists and Patients in Ho Chi Minh City, Vietnam</w:t>
      </w:r>
    </w:p>
    <w:p>
      <w:pPr>
        <w:pStyle w:val="FirstParagraph"/>
      </w:pPr>
      <w:r>
        <w:t xml:space="preserve">Ho Chi Minh City (HCMC), formerly known as Saigon, has rapidly evolved into a premier destination for medical tourism in Southeast Asia, with dental care being a significant sector of this growth. This annotated bibliography compiles key resources regarding the professional environment for dentists, the regulatory framework, and the patient experience within the city. The selected sources provide a comprehensive overview of the opportunities and challenges facing dental professionals and practitioners in this dynamic urban center.</w:t>
      </w:r>
    </w:p>
    <w:bookmarkStart w:id="20" w:name="X45ece82b558936b99373fc2efe9930e4d2b1d1b"/>
    <w:p>
      <w:pPr>
        <w:pStyle w:val="Heading2"/>
      </w:pPr>
      <w:r>
        <w:t xml:space="preserve">Regulatory Framework and Professional Standards</w:t>
      </w:r>
    </w:p>
    <w:p>
      <w:pPr>
        <w:pStyle w:val="FirstParagraph"/>
      </w:pPr>
      <w:r>
        <w:t xml:space="preserve">Ministry of Health Vietnam. (2023).</w:t>
      </w:r>
      <w:r>
        <w:t xml:space="preserve"> </w:t>
      </w:r>
      <w:r>
        <w:rPr>
          <w:iCs/>
          <w:i/>
        </w:rPr>
        <w:t xml:space="preserve">Decree on Medical Examination and Treatment Activities</w:t>
      </w:r>
      <w:r>
        <w:t xml:space="preserve">. Hanoi: Government of Vietnam.</w:t>
      </w:r>
    </w:p>
    <w:p>
      <w:pPr>
        <w:pStyle w:val="BodyText"/>
      </w:pPr>
      <w:r>
        <w:t xml:space="preserve">This official government decree outlines the legal requirements for establishing and operating dental clinics in Vietnam, including Ho Chi Minh City. It details the licensing procedures for foreign dentists wishing to practice in the country, emphasizing the need for language proficiency and local certification. For any dentist considering relocation or partnership in HCMC, this document is essential for understanding the bureaucratic landscape. It highlights the strict adherence to hygiene standards and the necessity of obtaining a practice license from the Ho Chi Minh City Department of Health.</w:t>
      </w:r>
    </w:p>
    <w:p>
      <w:pPr>
        <w:pStyle w:val="BodyText"/>
      </w:pPr>
      <w:r>
        <w:t xml:space="preserve">Vietnam Dental Association. (2022).</w:t>
      </w:r>
      <w:r>
        <w:t xml:space="preserve"> </w:t>
      </w:r>
      <w:r>
        <w:rPr>
          <w:iCs/>
          <w:i/>
        </w:rPr>
        <w:t xml:space="preserve">Annual Report on Dental Education and Practice Standards</w:t>
      </w:r>
      <w:r>
        <w:t xml:space="preserve">. Ho Chi Minh City: VDA Press.</w:t>
      </w:r>
    </w:p>
    <w:p>
      <w:pPr>
        <w:pStyle w:val="BodyText"/>
      </w:pPr>
      <w:r>
        <w:t xml:space="preserve">The Vietnam Dental Association (VDA) publishes this annual report to track the evolution of dental education and clinical standards across the nation. The section dedicated to Ho Chi Minh City is particularly relevant, as the city hosts the majority of the country's top dental universities and specialized hospitals. The report analyzes the gap between traditional training and modern cosmetic dentistry demands. It serves as a critical resource for understanding the professional expectations placed on dentists in HCMC, noting a strong push towards continuous professional development and international accreditation.</w:t>
      </w:r>
    </w:p>
    <w:bookmarkEnd w:id="20"/>
    <w:bookmarkStart w:id="21" w:name="market-dynamics-and-medical-tourism"/>
    <w:p>
      <w:pPr>
        <w:pStyle w:val="Heading2"/>
      </w:pPr>
      <w:r>
        <w:t xml:space="preserve">Market Dynamics and Medical Tourism</w:t>
      </w:r>
    </w:p>
    <w:p>
      <w:pPr>
        <w:pStyle w:val="FirstParagraph"/>
      </w:pPr>
      <w:r>
        <w:t xml:space="preserve">Nguyen, T. H., &amp; Smith, J. (2023). "The Rise of Dental Medical Tourism in Ho Chi Minh City: Opportunities and Challenges."</w:t>
      </w:r>
      <w:r>
        <w:t xml:space="preserve"> </w:t>
      </w:r>
      <w:r>
        <w:rPr>
          <w:iCs/>
          <w:i/>
        </w:rPr>
        <w:t xml:space="preserve">Journal of Southeast Asian Health Economics</w:t>
      </w:r>
      <w:r>
        <w:t xml:space="preserve">, 15(2), 112-129.</w:t>
      </w:r>
    </w:p>
    <w:p>
      <w:pPr>
        <w:pStyle w:val="BodyText"/>
      </w:pPr>
      <w:r>
        <w:t xml:space="preserve">This peer-reviewed article examines the surge in international patients visiting Ho Chi Minh City for dental procedures. The authors argue that the cost-effectiveness of treatments in HCMC, combined with high-quality care, has made it a competitive hub against Thailand and Singapore. The study provides valuable data for dentists looking to market their services to expatriates and tourists. It also discusses the cultural nuances required when treating international patients, suggesting that English proficiency and cultural sensitivity are now mandatory skills for successful dentists in the city's private sector.</w:t>
      </w:r>
    </w:p>
    <w:p>
      <w:pPr>
        <w:pStyle w:val="BodyText"/>
      </w:pPr>
      <w:r>
        <w:t xml:space="preserve">Ho Chi Minh City Department of Health. (2024).</w:t>
      </w:r>
      <w:r>
        <w:t xml:space="preserve"> </w:t>
      </w:r>
      <w:r>
        <w:rPr>
          <w:iCs/>
          <w:i/>
        </w:rPr>
        <w:t xml:space="preserve">Strategic Plan for Healthcare Development 2021-2030</w:t>
      </w:r>
      <w:r>
        <w:t xml:space="preserve">. HCMC: City Government.</w:t>
      </w:r>
    </w:p>
    <w:p>
      <w:pPr>
        <w:pStyle w:val="BodyText"/>
      </w:pPr>
      <w:r>
        <w:t xml:space="preserve">This strategic document outlines the city government's vision for the future of healthcare, with a specific focus on modernizing dental infrastructure. It highlights plans to upgrade public dental hospitals and encourage private investment in high-tech dental clinics. For dentists, this plan signals a growing market demand for advanced technologies such as digital imaging and CAD/CAM systems. The document is crucial for understanding the long-term economic and infrastructural trends that will shape the dental profession in Ho Chi Minh City over the next decade.</w:t>
      </w:r>
    </w:p>
    <w:bookmarkEnd w:id="21"/>
    <w:bookmarkStart w:id="22" w:name="clinical-practices-and-public-health"/>
    <w:p>
      <w:pPr>
        <w:pStyle w:val="Heading2"/>
      </w:pPr>
      <w:r>
        <w:t xml:space="preserve">Clinical Practices and Public Health</w:t>
      </w:r>
    </w:p>
    <w:p>
      <w:pPr>
        <w:pStyle w:val="FirstParagraph"/>
      </w:pPr>
      <w:r>
        <w:t xml:space="preserve">Le, M. A., &amp; Tran, P. Q. (2021). "Prevalence of Dental Caries and Periodontal Disease in Urban Vietnam: A Study in Ho Chi Minh City."</w:t>
      </w:r>
      <w:r>
        <w:t xml:space="preserve"> </w:t>
      </w:r>
      <w:r>
        <w:rPr>
          <w:iCs/>
          <w:i/>
        </w:rPr>
        <w:t xml:space="preserve">Asian Journal of Public Health</w:t>
      </w:r>
      <w:r>
        <w:t xml:space="preserve">, 9(4), 45-58.</w:t>
      </w:r>
    </w:p>
    <w:p>
      <w:pPr>
        <w:pStyle w:val="BodyText"/>
      </w:pPr>
      <w:r>
        <w:t xml:space="preserve">This epidemiological study provides a snapshot of the oral health status of residents in Ho Chi Minh City. The findings indicate a high prevalence of dental caries among children and periodontal disease among adults, largely attributed to dietary habits and limited access to preventive care in lower-income districts. For dentists practicing in HCMC, this data is vital for tailoring treatment plans and community outreach programs. It underscores the need for a dual approach: offering high-end cosmetic services to the affluent while addressing basic oral health needs in underserved areas.</w:t>
      </w:r>
    </w:p>
    <w:p>
      <w:pPr>
        <w:pStyle w:val="BodyText"/>
      </w:pPr>
      <w:r>
        <w:t xml:space="preserve">International Dental Journal. (2022). "Cross-Border Dental Collaboration: Case Studies from Vietnam."</w:t>
      </w:r>
      <w:r>
        <w:t xml:space="preserve"> </w:t>
      </w:r>
      <w:r>
        <w:rPr>
          <w:iCs/>
          <w:i/>
        </w:rPr>
        <w:t xml:space="preserve">IDJ</w:t>
      </w:r>
      <w:r>
        <w:t xml:space="preserve">, 72(3), 201-210.</w:t>
      </w:r>
    </w:p>
    <w:p>
      <w:pPr>
        <w:pStyle w:val="BodyText"/>
      </w:pPr>
      <w:r>
        <w:t xml:space="preserve">This article explores successful models of collaboration between international dental organizations and local clinics in Vietnam, with a focus on Ho Chi Minh City. It highlights how foreign dentists have partnered with local practitioners to introduce new techniques and management practices. The case studies demonstrate the benefits of knowledge transfer and the challenges of navigating local regulations. This resource is particularly useful for foreign dentists seeking to establish a presence in HCMC, offering practical insights into building sustainable partnerships and integrating into the local professional community.</w:t>
      </w:r>
    </w:p>
    <w:bookmarkEnd w:id="22"/>
    <w:bookmarkStart w:id="23" w:name="patient-experience-and-service-quality"/>
    <w:p>
      <w:pPr>
        <w:pStyle w:val="Heading2"/>
      </w:pPr>
      <w:r>
        <w:t xml:space="preserve">Patient Experience and Service Quality</w:t>
      </w:r>
    </w:p>
    <w:p>
      <w:pPr>
        <w:pStyle w:val="FirstParagraph"/>
      </w:pPr>
      <w:r>
        <w:t xml:space="preserve">Tran, L. K. (2023).</w:t>
      </w:r>
      <w:r>
        <w:t xml:space="preserve"> </w:t>
      </w:r>
      <w:r>
        <w:rPr>
          <w:iCs/>
          <w:i/>
        </w:rPr>
        <w:t xml:space="preserve">Patient Satisfaction in Private Dental Clinics in Ho Chi Minh City</w:t>
      </w:r>
      <w:r>
        <w:t xml:space="preserve">. Master's Thesis, University of Social Sciences and Humanities, HCMC.</w:t>
      </w:r>
    </w:p>
    <w:p>
      <w:pPr>
        <w:pStyle w:val="BodyText"/>
      </w:pPr>
      <w:r>
        <w:t xml:space="preserve">This thesis investigates the factors influencing patient satisfaction in the private dental sector of Ho Chi Minh City. Through surveys and interviews, the author identifies that while clinical competence is expected, factors such as waiting times, communication skills, and clinic ambiance play a significant role in patient loyalty. The study reveals that patients in HCMC are increasingly discerning and value personalized care. For dentists, this research provides actionable insights into improving service delivery and enhancing the overall patient experience in a competitive market.</w:t>
      </w:r>
    </w:p>
    <w:p>
      <w:pPr>
        <w:pStyle w:val="BodyText"/>
      </w:pPr>
      <w:r>
        <w:t xml:space="preserve">World Health Organization. (2022).</w:t>
      </w:r>
      <w:r>
        <w:t xml:space="preserve"> </w:t>
      </w:r>
      <w:r>
        <w:rPr>
          <w:iCs/>
          <w:i/>
        </w:rPr>
        <w:t xml:space="preserve">Oral Health Status in the Western Pacific Region: Vietnam Country Profile</w:t>
      </w:r>
      <w:r>
        <w:t xml:space="preserve">. Geneva: WHO.</w:t>
      </w:r>
    </w:p>
    <w:p>
      <w:pPr>
        <w:pStyle w:val="BodyText"/>
      </w:pPr>
      <w:r>
        <w:t xml:space="preserve">The WHO's country profile for Vietnam offers a macro-level view of oral health challenges and achievements. It highlights Ho Chi Minh City as a leader in adopting national oral health strategies. The report emphasizes the importance of preventive care and the role of dentists in public health education. It serves as a foundational document for understanding the broader context in which dentists operate in HCMC, linking local practices to global health goals and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Ho Chi Minh City, Vietnam</dc:title>
  <dc:creator/>
  <dc:language>en</dc:language>
  <cp:keywords/>
  <dcterms:created xsi:type="dcterms:W3CDTF">2026-08-07T02:18:07Z</dcterms:created>
  <dcterms:modified xsi:type="dcterms:W3CDTF">2026-08-07T02:18:07Z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