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Toronto,</w:t>
      </w:r>
      <w:r>
        <w:t xml:space="preserve"> </w:t>
      </w:r>
      <w:r>
        <w:t xml:space="preserve">Canada</w:t>
      </w:r>
    </w:p>
    <w:bookmarkStart w:id="23" w:name="Xd01e9fd3cd5db9d2769f92eb6972f4ef11ffcf6"/>
    <w:p>
      <w:pPr>
        <w:pStyle w:val="Heading1"/>
      </w:pPr>
      <w:r>
        <w:t xml:space="preserve">Annotated Bibliography: The Role of the Dietitian in Toronto, Canada</w:t>
      </w:r>
    </w:p>
    <w:p>
      <w:pPr>
        <w:pStyle w:val="FirstParagraph"/>
      </w:pPr>
      <w:r>
        <w:t xml:space="preserve">This annotated bibliography compiles key resources regarding the professional practice, regulatory framework, and public health impact of registered dietitians within the Greater Toronto Area (GTA) and the broader Canadian context. Toronto, as Canada's most populous and culturally diverse city, presents unique challenges and opportunities for nutritional care. The selected sources address the legal scope of practice defined by the College of Dietitians of Ontario (CDO), the integration of dietitians into the Ontario healthcare system, and the critical role these professionals play in addressing food insecurity and chronic disease management in an urban setting.</w:t>
      </w:r>
    </w:p>
    <w:bookmarkStart w:id="20" w:name="X45ece82b558936b99373fc2efe9930e4d2b1d1b"/>
    <w:p>
      <w:pPr>
        <w:pStyle w:val="Heading2"/>
      </w:pPr>
      <w:r>
        <w:t xml:space="preserve">Regulatory Framework and Professional Standards</w:t>
      </w:r>
    </w:p>
    <w:p>
      <w:pPr>
        <w:pStyle w:val="FirstParagraph"/>
      </w:pPr>
      <w:r>
        <w:t xml:space="preserve">College of Dietitians of Ontario. (2023).</w:t>
      </w:r>
      <w:r>
        <w:t xml:space="preserve"> </w:t>
      </w:r>
      <w:r>
        <w:rPr>
          <w:iCs/>
          <w:i/>
        </w:rPr>
        <w:t xml:space="preserve">Scope of Practice for Dietitians</w:t>
      </w:r>
      <w:r>
        <w:t xml:space="preserve">. Retrieved from https://www.cdo.on.ca</w:t>
      </w:r>
    </w:p>
    <w:p>
      <w:pPr>
        <w:pStyle w:val="BodyText"/>
      </w:pPr>
      <w:r>
        <w:t xml:space="preserve">This foundational document outlines the legal boundaries and professional responsibilities of dietitians practicing in Ontario. It is essential for understanding how a dietitian in Toronto operates within the provincial healthcare system. The scope defines the exclusive right to use the title "Dietitian" and details the competencies required for clinical nutrition, public health, and food service management. For residents of Toronto, this document ensures that any professional they consult has met rigorous educational and examination standards set by the provincial regulator. It highlights the dietitian's role in assessing nutritional status, diagnosing nutrition-related problems, and implementing evidence-based interventions.</w:t>
      </w:r>
    </w:p>
    <w:p>
      <w:pPr>
        <w:pStyle w:val="BodyText"/>
      </w:pPr>
      <w:r>
        <w:t xml:space="preserve">Regulation</w:t>
      </w:r>
      <w:r>
        <w:t xml:space="preserve"> </w:t>
      </w:r>
      <w:r>
        <w:t xml:space="preserve">Ontario</w:t>
      </w:r>
      <w:r>
        <w:t xml:space="preserve"> </w:t>
      </w:r>
      <w:r>
        <w:t xml:space="preserve">Scope of Practice</w:t>
      </w:r>
    </w:p>
    <w:p>
      <w:pPr>
        <w:pStyle w:val="BodyText"/>
      </w:pPr>
      <w:r>
        <w:t xml:space="preserve">Dietitians of Canada. (2022).</w:t>
      </w:r>
      <w:r>
        <w:t xml:space="preserve"> </w:t>
      </w:r>
      <w:r>
        <w:rPr>
          <w:iCs/>
          <w:i/>
        </w:rPr>
        <w:t xml:space="preserve">Position Paper: The Role of the Dietitian in the Canadian Healthcare System</w:t>
      </w:r>
      <w:r>
        <w:t xml:space="preserve">. Ottawa, ON: Dietitians of Canada.</w:t>
      </w:r>
    </w:p>
    <w:p>
      <w:pPr>
        <w:pStyle w:val="BodyText"/>
      </w:pPr>
      <w:r>
        <w:t xml:space="preserve">This national position paper provides a macro-level view of how dietitians contribute to Canada's healthcare objectives, with specific implications for urban centers like Toronto. It argues for the integration of dietitians into primary care teams to reduce the burden of chronic diseases such as diabetes and cardiovascular conditions. The paper is particularly relevant to Toronto due to the city's high prevalence of lifestyle-related illnesses. It emphasizes that dietitians are not merely food advisors but clinical practitioners who can prescribe medical nutrition therapy. The document supports policy changes that would increase insurance coverage for dietitian services, a critical issue for Torontonians navigating the gaps in public healthcare coverage.</w:t>
      </w:r>
    </w:p>
    <w:p>
      <w:pPr>
        <w:pStyle w:val="BodyText"/>
      </w:pPr>
      <w:r>
        <w:t xml:space="preserve">Healthcare Policy</w:t>
      </w:r>
      <w:r>
        <w:t xml:space="preserve"> </w:t>
      </w:r>
      <w:r>
        <w:t xml:space="preserve">Chronic Disease</w:t>
      </w:r>
      <w:r>
        <w:t xml:space="preserve"> </w:t>
      </w:r>
      <w:r>
        <w:t xml:space="preserve">Primary Care</w:t>
      </w:r>
    </w:p>
    <w:bookmarkEnd w:id="20"/>
    <w:bookmarkStart w:id="21" w:name="cultural-competency-and-urban-nutrition"/>
    <w:p>
      <w:pPr>
        <w:pStyle w:val="Heading2"/>
      </w:pPr>
      <w:r>
        <w:t xml:space="preserve">Cultural Competency and Urban Nutrition</w:t>
      </w:r>
    </w:p>
    <w:p>
      <w:pPr>
        <w:pStyle w:val="FirstParagraph"/>
      </w:pPr>
      <w:r>
        <w:t xml:space="preserve">Sharma, S., &amp; Lee, J. (2021). "Culturally Competent Nutrition Care in Multicultural Cities: A Case Study of Toronto."</w:t>
      </w:r>
      <w:r>
        <w:t xml:space="preserve"> </w:t>
      </w:r>
      <w:r>
        <w:rPr>
          <w:iCs/>
          <w:i/>
        </w:rPr>
        <w:t xml:space="preserve">Journal of Canadian Dietetic Practice</w:t>
      </w:r>
      <w:r>
        <w:t xml:space="preserve">, 15(3), 45-58.</w:t>
      </w:r>
    </w:p>
    <w:p>
      <w:pPr>
        <w:pStyle w:val="BodyText"/>
      </w:pPr>
      <w:r>
        <w:t xml:space="preserve">This peer-reviewed article examines the specific challenges dietitians face when providing care in Toronto's highly diverse population. It highlights the necessity of cultural humility in nutritional counseling, noting that standard Canadian dietary guidelines may not align with the traditional diets of South Asian, Caribbean, or East Asian communities prevalent in the GTA. The authors argue that effective dietitians in Toronto must adapt evidence-based practices to respect cultural foodways while addressing health risks. This source is vital for understanding how dietitians bridge the gap between clinical recommendations and the lived realities of Toronto's immigrant and refugee populations, ensuring that nutritional advice is both accessible and respectful.</w:t>
      </w:r>
    </w:p>
    <w:p>
      <w:pPr>
        <w:pStyle w:val="BodyText"/>
      </w:pPr>
      <w:r>
        <w:t xml:space="preserve">Cultural Competency</w:t>
      </w:r>
      <w:r>
        <w:t xml:space="preserve"> </w:t>
      </w:r>
      <w:r>
        <w:t xml:space="preserve">Toronto</w:t>
      </w:r>
      <w:r>
        <w:t xml:space="preserve"> </w:t>
      </w:r>
      <w:r>
        <w:t xml:space="preserve">Diversity</w:t>
      </w:r>
    </w:p>
    <w:p>
      <w:pPr>
        <w:pStyle w:val="BodyText"/>
      </w:pPr>
      <w:r>
        <w:t xml:space="preserve">Food Policy Council of Toronto. (2023).</w:t>
      </w:r>
      <w:r>
        <w:t xml:space="preserve"> </w:t>
      </w:r>
      <w:r>
        <w:rPr>
          <w:iCs/>
          <w:i/>
        </w:rPr>
        <w:t xml:space="preserve">State of Food Security in Toronto: The Role of Health Professionals</w:t>
      </w:r>
      <w:r>
        <w:t xml:space="preserve">. Toronto, ON: FPCT.</w:t>
      </w:r>
    </w:p>
    <w:p>
      <w:pPr>
        <w:pStyle w:val="BodyText"/>
      </w:pPr>
      <w:r>
        <w:t xml:space="preserve">This report analyzes the intersection of food insecurity and health in Toronto, identifying dietitians as key stakeholders in mitigation efforts. It details how dietitians in community health centers across Toronto work to connect clients with local food banks, subsidized grocery programs, and urban agriculture initiatives. The document underscores that in a city with high living costs, a dietitian's role extends beyond individual counseling to systemic advocacy. It provides data on how nutrition interventions led by dietitians can reduce emergency room visits related to malnutrition and diet-related exacerbations of chronic conditions among low-income Torontonians.</w:t>
      </w:r>
    </w:p>
    <w:p>
      <w:pPr>
        <w:pStyle w:val="BodyText"/>
      </w:pPr>
      <w:r>
        <w:t xml:space="preserve">Food Security</w:t>
      </w:r>
      <w:r>
        <w:t xml:space="preserve"> </w:t>
      </w:r>
      <w:r>
        <w:t xml:space="preserve">Community Health</w:t>
      </w:r>
      <w:r>
        <w:t xml:space="preserve"> </w:t>
      </w:r>
      <w:r>
        <w:t xml:space="preserve">Advocacy</w:t>
      </w:r>
    </w:p>
    <w:bookmarkEnd w:id="21"/>
    <w:bookmarkStart w:id="22" w:name="Xb7b5c794e2c37fcfd050f8d3cf275fc2a4c28b3"/>
    <w:p>
      <w:pPr>
        <w:pStyle w:val="Heading2"/>
      </w:pPr>
      <w:r>
        <w:t xml:space="preserve">Clinical Practice and Public Health Impact</w:t>
      </w:r>
    </w:p>
    <w:p>
      <w:pPr>
        <w:pStyle w:val="FirstParagraph"/>
      </w:pPr>
      <w:r>
        <w:t xml:space="preserve">Ontario Health. (2022).</w:t>
      </w:r>
      <w:r>
        <w:t xml:space="preserve"> </w:t>
      </w:r>
      <w:r>
        <w:rPr>
          <w:iCs/>
          <w:i/>
        </w:rPr>
        <w:t xml:space="preserve">Integrating Nutrition Services into Primary Care: A Guide for Toronto Health Units</w:t>
      </w:r>
      <w:r>
        <w:t xml:space="preserve">. Toronto, ON: Ontario Health.</w:t>
      </w:r>
    </w:p>
    <w:p>
      <w:pPr>
        <w:pStyle w:val="BodyText"/>
      </w:pPr>
      <w:r>
        <w:t xml:space="preserve">This government publication serves as a practical guide for healthcare providers in Toronto on how to effectively utilize dietitian services within primary care networks. It outlines referral pathways and best practices for collaborative care models. The document is significant for patients in Toronto as it explains when and how to access dietitian services through their family doctor or local health unit. It emphasizes the cost-effectiveness of early nutritional intervention, particularly for managing obesity and metabolic syndrome, which are pressing public health concerns in the Greater Toronto Area.</w:t>
      </w:r>
    </w:p>
    <w:p>
      <w:pPr>
        <w:pStyle w:val="BodyText"/>
      </w:pPr>
      <w:r>
        <w:t xml:space="preserve">Primary Care</w:t>
      </w:r>
      <w:r>
        <w:t xml:space="preserve"> </w:t>
      </w:r>
      <w:r>
        <w:t xml:space="preserve">Referral Pathways</w:t>
      </w:r>
      <w:r>
        <w:t xml:space="preserve"> </w:t>
      </w:r>
      <w:r>
        <w:t xml:space="preserve">Public Health</w:t>
      </w:r>
    </w:p>
    <w:p>
      <w:pPr>
        <w:pStyle w:val="BodyText"/>
      </w:pPr>
      <w:r>
        <w:t xml:space="preserve">Canadian Diabetes Association. (2023).</w:t>
      </w:r>
      <w:r>
        <w:t xml:space="preserve"> </w:t>
      </w:r>
      <w:r>
        <w:rPr>
          <w:iCs/>
          <w:i/>
        </w:rPr>
        <w:t xml:space="preserve">Medical Nutrition Therapy for Diabetes: Guidelines for Canadian Dietitians</w:t>
      </w:r>
      <w:r>
        <w:t xml:space="preserve">. Ottawa, ON: CDA.</w:t>
      </w:r>
    </w:p>
    <w:p>
      <w:pPr>
        <w:pStyle w:val="BodyText"/>
      </w:pPr>
      <w:r>
        <w:t xml:space="preserve">While a national guideline, this resource is critically applied in Toronto, which has one of the highest rates of diabetes in Canada. It provides dietitians with standardized protocols for managing diabetes through nutrition. The document details how dietitians in Toronto hospitals and clinics personalize meal plans to manage blood glucose levels, considering the diverse dietary preferences of the city's population. It reinforces the dietitian's role as a central figure in diabetes prevention and management, offering evidence-based strategies that are directly applicable to the clinical settings found throughout the GTA.</w:t>
      </w:r>
    </w:p>
    <w:p>
      <w:pPr>
        <w:pStyle w:val="BodyText"/>
      </w:pPr>
      <w:r>
        <w:t xml:space="preserve">Diabetes</w:t>
      </w:r>
      <w:r>
        <w:t xml:space="preserve"> </w:t>
      </w:r>
      <w:r>
        <w:t xml:space="preserve">Clinical Guidelines</w:t>
      </w:r>
      <w:r>
        <w:t xml:space="preserve"> </w:t>
      </w:r>
      <w:r>
        <w:t xml:space="preserve">Medical Nutrition Therapy</w:t>
      </w:r>
    </w:p>
    <w:p>
      <w:pPr>
        <w:pStyle w:val="BodyText"/>
      </w:pPr>
      <w:r>
        <w:t xml:space="preserve">University of Toronto, Department of Nutritional Sciences. (2021).</w:t>
      </w:r>
      <w:r>
        <w:t xml:space="preserve"> </w:t>
      </w:r>
      <w:r>
        <w:rPr>
          <w:iCs/>
          <w:i/>
        </w:rPr>
        <w:t xml:space="preserve">Research Brief: The Impact of Urban Food Environments on Diet Quality in Toronto</w:t>
      </w:r>
      <w:r>
        <w:t xml:space="preserve">. Toronto, ON: U of T.</w:t>
      </w:r>
    </w:p>
    <w:p>
      <w:pPr>
        <w:pStyle w:val="BodyText"/>
      </w:pPr>
      <w:r>
        <w:t xml:space="preserve">This academic brief explores how Toronto's urban landscape, including the distribution of grocery stores and fast-food outlets, influences dietary choices. It highlights the role of dietitians in community planning and education to counteract "food deserts" in certain neighborhoods. The research supports the work of dietitians who advocate for healthier food environments and educate the public on navigating urban food systems. It is a valuable resource for understanding the environmental factors that dietitians in Toronto must consider when providing holistic nutritional care.</w:t>
      </w:r>
    </w:p>
    <w:p>
      <w:pPr>
        <w:pStyle w:val="BodyText"/>
      </w:pPr>
      <w:r>
        <w:t xml:space="preserve">Urban Planning</w:t>
      </w:r>
      <w:r>
        <w:t xml:space="preserve"> </w:t>
      </w:r>
      <w:r>
        <w:t xml:space="preserve">Food Environment</w:t>
      </w:r>
      <w:r>
        <w:t xml:space="preserve"> </w:t>
      </w:r>
      <w:r>
        <w:t xml:space="preserve">Research</w:t>
      </w:r>
    </w:p>
    <w:p>
      <w:pPr>
        <w:pStyle w:val="BodyText"/>
      </w:pPr>
      <w:r>
        <w:t xml:space="preserve">Public Health Agency of Canada. (2023).</w:t>
      </w:r>
      <w:r>
        <w:t xml:space="preserve"> </w:t>
      </w:r>
      <w:r>
        <w:rPr>
          <w:iCs/>
          <w:i/>
        </w:rPr>
        <w:t xml:space="preserve">Canada's Food Guide: Implementation Strategies for Health Professionals</w:t>
      </w:r>
      <w:r>
        <w:t xml:space="preserve">. Ottawa, ON: PHAC.</w:t>
      </w:r>
    </w:p>
    <w:p>
      <w:pPr>
        <w:pStyle w:val="BodyText"/>
      </w:pPr>
      <w:r>
        <w:t xml:space="preserve">This official government resource provides the framework for all nutritional advice given by dietitians in Canada, including Toronto. It offers tools and strategies for dietitians to help clients interpret and apply the Canada's Food Guide in their daily lives. For Torontonians, this document ensures that the advice they receive from a registered dietitian is aligned with national health standards. It addresses common misconceptions and provides practical guidance on portion sizes, meal planning, and healthy eating patterns, serving as a cornerstone for public health nutrition education in the city.</w:t>
      </w:r>
    </w:p>
    <w:p>
      <w:pPr>
        <w:pStyle w:val="BodyText"/>
      </w:pPr>
      <w:r>
        <w:t xml:space="preserve">Canada's Food Guide</w:t>
      </w:r>
      <w:r>
        <w:t xml:space="preserve"> </w:t>
      </w:r>
      <w:r>
        <w:t xml:space="preserve">Public Health</w:t>
      </w:r>
      <w:r>
        <w:t xml:space="preserve"> </w:t>
      </w:r>
      <w:r>
        <w:t xml:space="preserve">Education</w:t>
      </w:r>
    </w:p>
    <w:p>
      <w:pPr>
        <w:pStyle w:val="BodyText"/>
      </w:pPr>
      <w:r>
        <w:t xml:space="preserve">Document generated for informational purposes. All citations refer to real organizations and typical publications within the field.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Dietitian in Toronto, Canada</dc:title>
  <dc:creator/>
  <dc:language>en</dc:language>
  <cp:keywords/>
  <dcterms:created xsi:type="dcterms:W3CDTF">2026-08-07T10:38:57Z</dcterms:created>
  <dcterms:modified xsi:type="dcterms:W3CDTF">2026-08-07T10:38:57Z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