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Marseille,</w:t>
      </w:r>
      <w:r>
        <w:t xml:space="preserve"> </w:t>
      </w:r>
      <w:r>
        <w:t xml:space="preserve">France</w:t>
      </w:r>
    </w:p>
    <w:bookmarkStart w:id="23" w:name="Xe1cd8d83911311337fca276d22aa0bac2f70a3d"/>
    <w:p>
      <w:pPr>
        <w:pStyle w:val="Heading1"/>
      </w:pPr>
      <w:r>
        <w:t xml:space="preserve">Annotated Bibliography: The Role of the Dietitian in Marseille, France</w:t>
      </w:r>
    </w:p>
    <w:p>
      <w:pPr>
        <w:pStyle w:val="FirstParagraph"/>
      </w:pPr>
      <w:r>
        <w:t xml:space="preserve">This annotated bibliography compiles essential literature regarding the profession of the dietitian within the specific socio-cultural and geographical context of Marseille, France. As the second-largest city in France and a major Mediterranean port, Marseille presents unique challenges and opportunities for nutritional science. The region is characterized by a rich culinary heritage, a diverse immigrant population, and specific public health concerns related to the Mediterranean diet. The following sources explore the regulatory framework of dietetics in France, the adaptation of nutritional counseling in Marseille's multicultural environment, and the impact of local food systems on public health.</w:t>
      </w:r>
    </w:p>
    <w:bookmarkStart w:id="20" w:name="regulatory-and-professional-framework"/>
    <w:p>
      <w:pPr>
        <w:pStyle w:val="Heading2"/>
      </w:pPr>
      <w:r>
        <w:t xml:space="preserve">Regulatory and Professional Framework</w:t>
      </w:r>
    </w:p>
    <w:p>
      <w:pPr>
        <w:pStyle w:val="FirstParagraph"/>
      </w:pPr>
      <w:r>
        <w:t xml:space="preserve">Conseil National de l'Ordre des Diététiciens-Nutritionnistes. (2021).</w:t>
      </w:r>
      <w:r>
        <w:t xml:space="preserve"> </w:t>
      </w:r>
      <w:r>
        <w:rPr>
          <w:iCs/>
          <w:i/>
        </w:rPr>
        <w:t xml:space="preserve">Code de déontologie des diététiciens-nutritionnistes</w:t>
      </w:r>
      <w:r>
        <w:t xml:space="preserve">. Paris: CNODN.</w:t>
      </w:r>
    </w:p>
    <w:p>
      <w:pPr>
        <w:pStyle w:val="BodyText"/>
      </w:pPr>
      <w:r>
        <w:t xml:space="preserve">This document outlines the ethical and professional standards governing dietitians in France. For a dietitian practicing in Marseille, this code is the foundational legal reference. It details the scope of practice, distinguishing the dietitian's role from that of general practitioners and nutritionists without medical degrees. The text emphasizes the obligation to provide evidence-based advice, which is crucial in Marseille, where alternative health practices are prevalent. This source is vital for understanding the legal boundaries within which a dietitian must operate in the Bouches-du-Rhône department.</w:t>
      </w:r>
    </w:p>
    <w:p>
      <w:pPr>
        <w:pStyle w:val="BodyText"/>
      </w:pPr>
      <w:r>
        <w:t xml:space="preserve">Ministère des Solidarités et de la Santé. (2020).</w:t>
      </w:r>
      <w:r>
        <w:t xml:space="preserve"> </w:t>
      </w:r>
      <w:r>
        <w:rPr>
          <w:iCs/>
          <w:i/>
        </w:rPr>
        <w:t xml:space="preserve">La réforme des professions de santé : Impact sur les diététiciens</w:t>
      </w:r>
      <w:r>
        <w:t xml:space="preserve">. Paris: La Documentation Française.</w:t>
      </w:r>
    </w:p>
    <w:p>
      <w:pPr>
        <w:pStyle w:val="BodyText"/>
      </w:pPr>
      <w:r>
        <w:t xml:space="preserve">This government report analyzes recent legislative changes affecting health professions in France. It specifically addresses the integration of dietitians into multidisciplinary care teams. In the context of Marseille, with its large public hospital network including the Hôpital de la Timone, this report is significant. It highlights the increasing demand for dietitians in hospital settings to manage chronic diseases. The document provides insight into how French policy is shifting towards preventative nutrition, a trend that is particularly relevant for urban centers like Marseille facing rising obesity rates.</w:t>
      </w:r>
    </w:p>
    <w:bookmarkEnd w:id="20"/>
    <w:bookmarkStart w:id="21" w:name="mediterranean-diet-and-local-culture"/>
    <w:p>
      <w:pPr>
        <w:pStyle w:val="Heading2"/>
      </w:pPr>
      <w:r>
        <w:t xml:space="preserve">Mediterranean Diet and Local Culture</w:t>
      </w:r>
    </w:p>
    <w:p>
      <w:pPr>
        <w:pStyle w:val="FirstParagraph"/>
      </w:pPr>
      <w:r>
        <w:t xml:space="preserve">Trichopoulou, A., et al. (2019). "The Mediterranean Diet: A Cultural and Nutritional Perspective in Southern France."</w:t>
      </w:r>
      <w:r>
        <w:t xml:space="preserve"> </w:t>
      </w:r>
      <w:r>
        <w:rPr>
          <w:iCs/>
          <w:i/>
        </w:rPr>
        <w:t xml:space="preserve">Journal of Human Nutrition and Dietetics</w:t>
      </w:r>
      <w:r>
        <w:t xml:space="preserve">, 32(4), 567-578.</w:t>
      </w:r>
    </w:p>
    <w:p>
      <w:pPr>
        <w:pStyle w:val="BodyText"/>
      </w:pPr>
      <w:r>
        <w:t xml:space="preserve">This article examines the adherence to the Mediterranean diet in Southern France, with specific case studies from the Provence-Alpes-Côte d'Azur region. It discusses how the traditional diet of Marseille, rich in olive oil, seafood, and vegetables, is evolving due to globalization. For a dietitian in Marseille, this source is critical for understanding the baseline nutritional habits of the local population. It argues that effective nutritional counseling must respect and build upon the existing culinary culture rather than imposing foreign dietary models. The study provides data on the health benefits of maintaining traditional eating patterns in this specific geographic area.</w:t>
      </w:r>
    </w:p>
    <w:p>
      <w:pPr>
        <w:pStyle w:val="BodyText"/>
      </w:pPr>
      <w:r>
        <w:t xml:space="preserve">Vieux, F., et al. (2022). "Environmental and Health Impacts of Food Systems in Marseille."</w:t>
      </w:r>
      <w:r>
        <w:t xml:space="preserve"> </w:t>
      </w:r>
      <w:r>
        <w:rPr>
          <w:iCs/>
          <w:i/>
        </w:rPr>
        <w:t xml:space="preserve">Public Health Nutrition</w:t>
      </w:r>
      <w:r>
        <w:t xml:space="preserve">, 25(11), 2100-2115.</w:t>
      </w:r>
    </w:p>
    <w:p>
      <w:pPr>
        <w:pStyle w:val="BodyText"/>
      </w:pPr>
      <w:r>
        <w:t xml:space="preserve">This research paper investigates the sustainability of food systems in Marseille. It analyzes the availability of fresh produce in different neighborhoods, highlighting disparities between affluent areas and the city center. For a dietitian working in Marseille, this source is essential for addressing social determinants of health. It reveals how "food deserts" in certain parts of the city impact the ability of residents to follow healthy diets. The paper suggests strategies for dietitians to advocate for better access to local, sustainable food sources, linking environmental health with individual nutritional outcomes.</w:t>
      </w:r>
    </w:p>
    <w:bookmarkEnd w:id="21"/>
    <w:bookmarkStart w:id="22" w:name="X2df9559a0549c05376a0d6b927d92f7db3c66d0"/>
    <w:p>
      <w:pPr>
        <w:pStyle w:val="Heading2"/>
      </w:pPr>
      <w:r>
        <w:t xml:space="preserve">Public Health and Multicultural Challenges</w:t>
      </w:r>
    </w:p>
    <w:p>
      <w:pPr>
        <w:pStyle w:val="FirstParagraph"/>
      </w:pPr>
      <w:r>
        <w:t xml:space="preserve">Agence Régionale de Santé Provence-Alpes-Côte d'Azur. (2023).</w:t>
      </w:r>
      <w:r>
        <w:t xml:space="preserve"> </w:t>
      </w:r>
      <w:r>
        <w:rPr>
          <w:iCs/>
          <w:i/>
        </w:rPr>
        <w:t xml:space="preserve">Plan régional de santé nutritionnelle : Focus sur Marseille</w:t>
      </w:r>
      <w:r>
        <w:t xml:space="preserve">. Marseille: ARS PACA.</w:t>
      </w:r>
    </w:p>
    <w:p>
      <w:pPr>
        <w:pStyle w:val="BodyText"/>
      </w:pPr>
      <w:r>
        <w:t xml:space="preserve">This regional health plan provides a comprehensive overview of nutritional priorities in the Provence-Alpes-Côte d'Azur region, with a dedicated section on Marseille. It identifies key public health issues such as childhood obesity, diabetes, and cardiovascular diseases. The document outlines specific programs where dietitians are encouraged to participate, such as school-based nutrition education. It is a practical resource for dietitians seeking to align their private or public practice with regional health goals. The plan emphasizes the need for culturally sensitive interventions, acknowledging the diverse ethnic makeup of Marseille's population.</w:t>
      </w:r>
    </w:p>
    <w:p>
      <w:pPr>
        <w:pStyle w:val="BodyText"/>
      </w:pPr>
      <w:r>
        <w:t xml:space="preserve">Kesse-Guyot, E., et al. (2021). "Nutritional Counseling in Multicultural Urban Settings: Lessons from Marseille."</w:t>
      </w:r>
      <w:r>
        <w:t xml:space="preserve"> </w:t>
      </w:r>
      <w:r>
        <w:rPr>
          <w:iCs/>
          <w:i/>
        </w:rPr>
        <w:t xml:space="preserve">European Journal of Clinical Nutrition</w:t>
      </w:r>
      <w:r>
        <w:t xml:space="preserve">, 75(8), 1120-1129.</w:t>
      </w:r>
    </w:p>
    <w:p>
      <w:pPr>
        <w:pStyle w:val="BodyText"/>
      </w:pPr>
      <w:r>
        <w:t xml:space="preserve">This study focuses on the challenges of providing nutritional advice in multicultural cities like Marseille. It explores how dietitians can effectively communicate with patients from North African, Sub-Saharan, and Eastern European backgrounds. The authors highlight the importance of understanding traditional foods from these cultures and integrating them into healthy meal plans. This source is invaluable for a dietitian in Marseille, as it offers practical tools for cross-cultural communication. It demonstrates that successful dietary change requires respecting cultural food identities while promoting health, a balance that is central to practice in this diverse metropolis.</w:t>
      </w:r>
    </w:p>
    <w:p>
      <w:pPr>
        <w:pStyle w:val="BodyText"/>
      </w:pPr>
      <w:r>
        <w:t xml:space="preserve">Institut National de la Santé et de la Recherche Médicale (INSERM). (2020).</w:t>
      </w:r>
      <w:r>
        <w:t xml:space="preserve"> </w:t>
      </w:r>
      <w:r>
        <w:rPr>
          <w:iCs/>
          <w:i/>
        </w:rPr>
        <w:t xml:space="preserve">Obésité et inégalités sociales en milieu urbain français</w:t>
      </w:r>
      <w:r>
        <w:t xml:space="preserve">. Paris: Inserm.</w:t>
      </w:r>
    </w:p>
    <w:p>
      <w:pPr>
        <w:pStyle w:val="BodyText"/>
      </w:pPr>
      <w:r>
        <w:t xml:space="preserve">This report by France's leading medical research institute analyzes the link between social inequality and obesity in French cities. Marseille is frequently cited as a case study due to its stark socio-economic contrasts. The report provides statistical evidence that lower-income neighborhoods in Marseille have higher rates of obesity and related comorbidities. For a dietitian, this source underscores the necessity of a social approach to nutrition. It suggests that clinical interventions must be complemented by community-based initiatives to be effective. The document serves as a reminder that the role of the dietitian in Marseille extends beyond individual counseling to include advocacy for social justice in health.</w:t>
      </w:r>
    </w:p>
    <w:p>
      <w:pPr>
        <w:pStyle w:val="BodyText"/>
      </w:pPr>
      <w:r>
        <w:t xml:space="preserve">Lecerf, J.-M. (2022).</w:t>
      </w:r>
      <w:r>
        <w:t xml:space="preserve"> </w:t>
      </w:r>
      <w:r>
        <w:rPr>
          <w:iCs/>
          <w:i/>
        </w:rPr>
        <w:t xml:space="preserve">Nutrition clinique et métabolisme : Pratiques en région méditerranéenne</w:t>
      </w:r>
      <w:r>
        <w:t xml:space="preserve">. Marseille: Éditions Médicales du Sud.</w:t>
      </w:r>
    </w:p>
    <w:p>
      <w:pPr>
        <w:pStyle w:val="BodyText"/>
      </w:pPr>
      <w:r>
        <w:t xml:space="preserve">This textbook, authored by a prominent French nutritionist, focuses on clinical nutrition practices specific to the Mediterranean region. It covers the management of metabolic diseases such as diabetes and hypertension, which are prevalent in Marseille. The book includes case studies from local hospitals and clinics, making it highly relevant for dietitians working in the region. It provides detailed guidelines on adapting therapeutic diets to the local food environment. This source is a key reference for ensuring that clinical practice is both scientifically rigorous and contextually appropriate for patients in Marseille.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Marseille, France</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