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The Evolving Role of the Dietitian in Nepal Kathmandu: Nutrition, Culture, and Clinical Practice</w:t>
      </w:r>
    </w:p>
    <w:bookmarkEnd w:id="20"/>
    <w:p>
      <w:pPr>
        <w:pStyle w:val="BodyText"/>
      </w:pPr>
      <w:r>
        <w:t xml:space="preserve">The landscape of healthcare in Nepal Kathmandu is undergoing a significant transformation. As the capital city modernizes, the prevalence of non-communicable diseases (NCDs) such as diabetes, hypertension, and obesity is rising sharply, creating an urgent demand for specialized nutritional care. This annotated bibliography explores key literature regarding the professional scope, educational standards, and cultural challenges faced by dietitians operating within the Kathmandu Valley. The selected sources highlight the critical intersection between global nutritional science and the specific dietary habits, economic constraints, and healthcare infrastructure of Nepal Kathmandu.</w:t>
      </w:r>
    </w:p>
    <w:bookmarkStart w:id="21" w:name="public-health-and-the-burden-of-disease"/>
    <w:p>
      <w:pPr>
        <w:pStyle w:val="Heading2"/>
      </w:pPr>
      <w:r>
        <w:t xml:space="preserve">Public Health and the Burden of Disease</w:t>
      </w:r>
    </w:p>
    <w:p>
      <w:pPr>
        <w:pStyle w:val="FirstParagraph"/>
      </w:pPr>
      <w:r>
        <w:t xml:space="preserve">Acharya, P., et al. (2021). "Double Burden of Malnutrition in Urban Nepal: Implications for Clinical Dietetics."</w:t>
      </w:r>
      <w:r>
        <w:t xml:space="preserve"> </w:t>
      </w:r>
      <w:r>
        <w:rPr>
          <w:iCs/>
          <w:i/>
        </w:rPr>
        <w:t xml:space="preserve">Journal of Nepal Health Research Council</w:t>
      </w:r>
      <w:r>
        <w:t xml:space="preserve">, 19(3), 450-458.</w:t>
      </w:r>
    </w:p>
    <w:p>
      <w:pPr>
        <w:pStyle w:val="BodyText"/>
      </w:pPr>
      <w:r>
        <w:t xml:space="preserve">This peer-reviewed article provides a comprehensive analysis of the "double burden" of malnutrition affecting the population of Nepal Kathmandu. The authors document the coexistence of undernutrition in marginalized communities alongside the rapid rise of obesity and metabolic syndrome in urban centers. For the dietitian in Kathmandu, this source is essential as it outlines the epidemiological data necessary for patient assessment. It argues that dietitians must be equipped to handle diverse nutritional deficiencies and excesses simultaneously. The study emphasizes that standard Western dietary guidelines often fail in this context, necessitating localized interventions that account for the specific food availability and economic disparities found in the Kathmandu Valley.</w:t>
      </w:r>
    </w:p>
    <w:p>
      <w:pPr>
        <w:pStyle w:val="BodyText"/>
      </w:pPr>
      <w:r>
        <w:t xml:space="preserve">Ministry of Health and Population. (2020).</w:t>
      </w:r>
      <w:r>
        <w:t xml:space="preserve"> </w:t>
      </w:r>
      <w:r>
        <w:rPr>
          <w:iCs/>
          <w:i/>
        </w:rPr>
        <w:t xml:space="preserve">National Strategic Plan for Prevention and Control of Non-Communicable Diseases in Nepal</w:t>
      </w:r>
      <w:r>
        <w:t xml:space="preserve">. Government of Nepal.</w:t>
      </w:r>
    </w:p>
    <w:p>
      <w:pPr>
        <w:pStyle w:val="BodyText"/>
      </w:pPr>
      <w:r>
        <w:t xml:space="preserve">This government policy document serves as the regulatory framework for healthcare professionals, including dietitians, in Nepal. It details the national strategy to combat NCDs, which are the leading cause of mortality in Kathmandu. The document highlights the need for integrating clinical nutrition services into primary healthcare centers across the city. For a dietitian, this source is vital for understanding the legal and professional expectations set by the state. It underscores the shift from a purely curative model to a preventive one, positioning the dietitian as a frontline worker in health education and lifestyle modification within the Kathmandu healthcare system.</w:t>
      </w:r>
    </w:p>
    <w:bookmarkEnd w:id="21"/>
    <w:bookmarkStart w:id="22" w:name="cultural-competence-and-dietary-habits"/>
    <w:p>
      <w:pPr>
        <w:pStyle w:val="Heading2"/>
      </w:pPr>
      <w:r>
        <w:t xml:space="preserve">Cultural Competence and Dietary Habits</w:t>
      </w:r>
    </w:p>
    <w:p>
      <w:pPr>
        <w:pStyle w:val="FirstParagraph"/>
      </w:pPr>
      <w:r>
        <w:t xml:space="preserve">Shrestha, S., &amp; Maharjan, R. (2019). "Traditional Dietary Practices and Their Impact on Modern Health in the Kathmandu Valley."</w:t>
      </w:r>
      <w:r>
        <w:t xml:space="preserve"> </w:t>
      </w:r>
      <w:r>
        <w:rPr>
          <w:iCs/>
          <w:i/>
        </w:rPr>
        <w:t xml:space="preserve">Nepalese Journal of Medicine</w:t>
      </w:r>
      <w:r>
        <w:t xml:space="preserve">, 12(2), 112-125.</w:t>
      </w:r>
    </w:p>
    <w:p>
      <w:pPr>
        <w:pStyle w:val="BodyText"/>
      </w:pPr>
      <w:r>
        <w:t xml:space="preserve">This study investigates the traditional diet of the Kathmandu Valley, focusing on staple foods like rice, lentils (dal), and leafy vegetables (saag), and how modernization has altered these patterns. The authors analyze the introduction of processed foods and sugary beverages into the daily diet of Kathmandu residents. This source is crucial for dietitians aiming to provide culturally competent care. It suggests that successful nutritional counseling in Nepal Kathmandu must respect traditional food systems while guiding patients away from harmful modern additions. The paper provides specific examples of how dietitians can modify traditional recipes to reduce sodium and sugar content without alienating patients from their cultural heritage.</w:t>
      </w:r>
    </w:p>
    <w:p>
      <w:pPr>
        <w:pStyle w:val="BodyText"/>
      </w:pPr>
      <w:r>
        <w:t xml:space="preserve">Gurung, K. (2022). "Vegetarianism and Nutritional Adequacy in Urban Nepal."</w:t>
      </w:r>
      <w:r>
        <w:t xml:space="preserve"> </w:t>
      </w:r>
      <w:r>
        <w:rPr>
          <w:iCs/>
          <w:i/>
        </w:rPr>
        <w:t xml:space="preserve">Asian Journal of Clinical Nutrition</w:t>
      </w:r>
      <w:r>
        <w:t xml:space="preserve">, 8(1), 33-41.</w:t>
      </w:r>
    </w:p>
    <w:p>
      <w:pPr>
        <w:pStyle w:val="BodyText"/>
      </w:pPr>
      <w:r>
        <w:t xml:space="preserve">Given the high prevalence of vegetarianism in Nepal Kathmandu due to religious and cultural beliefs, this article is highly relevant for clinical practice. The author examines the nutritional risks associated with poorly planned vegetarian diets, particularly regarding protein, Vitamin B12, and iron intake. The study provides evidence-based recommendations for dietitians working with vegetarian populations in the region. It highlights the importance of educating patients on food combining and supplementation. This source reinforces the need for dietitians in Kathmandu to move beyond generic advice and tailor meal plans that align with the religious and ethical dietary restrictions common in the local population.</w:t>
      </w:r>
    </w:p>
    <w:bookmarkEnd w:id="22"/>
    <w:bookmarkStart w:id="23" w:name="Xc1beff1aabc829f7431d4c4d3df00f97d085e39"/>
    <w:p>
      <w:pPr>
        <w:pStyle w:val="Heading2"/>
      </w:pPr>
      <w:r>
        <w:t xml:space="preserve">Professional Education and Scope of Practice</w:t>
      </w:r>
    </w:p>
    <w:p>
      <w:pPr>
        <w:pStyle w:val="FirstParagraph"/>
      </w:pPr>
      <w:r>
        <w:t xml:space="preserve">Nepal Medical Council. (2023).</w:t>
      </w:r>
      <w:r>
        <w:t xml:space="preserve"> </w:t>
      </w:r>
      <w:r>
        <w:rPr>
          <w:iCs/>
          <w:i/>
        </w:rPr>
        <w:t xml:space="preserve">Guidelines for Registration and Practice of Clinical Dietitians</w:t>
      </w:r>
      <w:r>
        <w:t xml:space="preserve">. Kathmandu: NMC Publications.</w:t>
      </w:r>
    </w:p>
    <w:p>
      <w:pPr>
        <w:pStyle w:val="BodyText"/>
      </w:pPr>
      <w:r>
        <w:t xml:space="preserve">This regulatory document defines the scope of practice, educational requirements, and ethical standards for dietitians in Nepal. It outlines the necessary qualifications for registration with the Nepal Medical Council, ensuring that only competent professionals provide nutritional therapy in Kathmandu hospitals and clinics. For aspiring and practicing dietitians, this is the definitive source for professional compliance. It emphasizes the need for continuous professional development and adherence to evidence-based practice. The guidelines also address the collaborative role of dietitians within multidisciplinary teams, particularly in the management of chronic diseases prevalent in the Kathmandu Valley.</w:t>
      </w:r>
    </w:p>
    <w:p>
      <w:pPr>
        <w:pStyle w:val="BodyText"/>
      </w:pPr>
      <w:r>
        <w:t xml:space="preserve">Thapa, D., &amp; Adhikari, B. (2021). "Challenges in Implementing Clinical Nutrition Services in Private Hospitals of Kathmandu."</w:t>
      </w:r>
      <w:r>
        <w:t xml:space="preserve"> </w:t>
      </w:r>
      <w:r>
        <w:rPr>
          <w:iCs/>
          <w:i/>
        </w:rPr>
        <w:t xml:space="preserve">Journal of Health Management in Nepal</w:t>
      </w:r>
      <w:r>
        <w:t xml:space="preserve">, 5(4), 78-89.</w:t>
      </w:r>
    </w:p>
    <w:p>
      <w:pPr>
        <w:pStyle w:val="BodyText"/>
      </w:pPr>
      <w:r>
        <w:t xml:space="preserve">This qualitative study explores the operational challenges faced by dietitians in the private healthcare sector of Kathmandu. The authors identify issues such as lack of awareness among patients regarding the value of dietetic services, limited institutional support, and the dominance of physician-led care. The findings suggest that dietitians in Nepal Kathmandu must actively advocate for their role within healthcare institutions and educate the public on the benefits of specialized nutritional care. This source provides practical insights into the professional environment, offering strategies for dietitians to overcome barriers and establish themselves as essential members of the healthcare team in the capital city.</w:t>
      </w:r>
    </w:p>
    <w:bookmarkEnd w:id="23"/>
    <w:bookmarkStart w:id="24" w:name="Xe693e3d4e9e897967f4684423fb716346a1304b"/>
    <w:p>
      <w:pPr>
        <w:pStyle w:val="Heading2"/>
      </w:pPr>
      <w:r>
        <w:t xml:space="preserve">Specialized Nutrition and Future Directions</w:t>
      </w:r>
    </w:p>
    <w:p>
      <w:pPr>
        <w:pStyle w:val="FirstParagraph"/>
      </w:pPr>
      <w:r>
        <w:t xml:space="preserve">Regmi, P. (2020). "Nutritional Management of Diabetes Mellitus in the Kathmandu Population: A Review."</w:t>
      </w:r>
      <w:r>
        <w:t xml:space="preserve"> </w:t>
      </w:r>
      <w:r>
        <w:rPr>
          <w:iCs/>
          <w:i/>
        </w:rPr>
        <w:t xml:space="preserve">Nepal Journal of Clinical Nutrition</w:t>
      </w:r>
      <w:r>
        <w:t xml:space="preserve">, 3(2), 55-64.</w:t>
      </w:r>
    </w:p>
    <w:p>
      <w:pPr>
        <w:pStyle w:val="BodyText"/>
      </w:pPr>
      <w:r>
        <w:t xml:space="preserve">With diabetes being a major health crisis in Nepal Kathmandu, this review article is indispensable for dietitians specializing in metabolic disorders. The author evaluates various dietary interventions suitable for the Nepali population, focusing on carbohydrate counting and glycemic index management using locally available foods. The study critiques the direct application of foreign dietary models and advocates for a "Nepaliized" approach to diabetic nutrition. It provides practical meal planning templates and educational tools that dietitians can use immediately in their practice. This source underscores the importance of research-driven, context-specific nutritional therapy in managing the rising tide of diabetes in the region.</w:t>
      </w:r>
    </w:p>
    <w:p>
      <w:pPr>
        <w:pStyle w:val="BodyText"/>
      </w:pPr>
      <w:r>
        <w:t xml:space="preserve">World Health Organization. (2022).</w:t>
      </w:r>
      <w:r>
        <w:t xml:space="preserve"> </w:t>
      </w:r>
      <w:r>
        <w:rPr>
          <w:iCs/>
          <w:i/>
        </w:rPr>
        <w:t xml:space="preserve">Healthy Urban Environments: Nutrition Policy in South Asian Cities</w:t>
      </w:r>
      <w:r>
        <w:t xml:space="preserve">. WHO Regional Office for South-East Asia.</w:t>
      </w:r>
    </w:p>
    <w:p>
      <w:pPr>
        <w:pStyle w:val="BodyText"/>
      </w:pPr>
      <w:r>
        <w:t xml:space="preserve">This report places the challenges of nutrition in Nepal Kathmandu within a broader regional context. It discusses the role of urban planning, food labeling, and public policy in promoting healthy eating habits. For dietitians interested in public health advocacy, this source offers a framework for engaging with local authorities and NGOs in Kathmandu. It highlights successful interventions in similar South Asian cities that could be adapted to the Nepali context. The report encourages dietitians to look beyond individual patient care and contribute to systemic changes that make healthy food choices more accessible and affordable for all residents of Kathmandu.</w:t>
      </w:r>
    </w:p>
    <w:p>
      <w:pPr>
        <w:pStyle w:val="BodyText"/>
      </w:pPr>
      <w:r>
        <w:t xml:space="preserve">Document generated for educational and professional reference purposes regarding Dietitian practice in Nepal Kathmandu.</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Nepal Kathmandu</dc:title>
  <dc:creator/>
  <dc:language>en</dc:language>
  <cp:keywords/>
  <dcterms:created xsi:type="dcterms:W3CDTF">2026-08-07T03:48:17Z</dcterms:created>
  <dcterms:modified xsi:type="dcterms:W3CDTF">2026-08-07T03:48:17Z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