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Impact of Dietitians in Abuja, Nigeria</w:t>
      </w:r>
    </w:p>
    <w:bookmarkEnd w:id="20"/>
    <w:bookmarkStart w:id="21" w:name="introduction"/>
    <w:p>
      <w:pPr>
        <w:pStyle w:val="Heading2"/>
      </w:pPr>
      <w:r>
        <w:t xml:space="preserve">Introduction</w:t>
      </w:r>
    </w:p>
    <w:p>
      <w:pPr>
        <w:pStyle w:val="FirstParagraph"/>
      </w:pPr>
      <w:r>
        <w:t xml:space="preserve">The Federal Capital Territory (FCT) of Abuja, Nigeria, represents a unique demographic landscape characterized by rapid urbanization, a growing middle class, and a complex burden of disease. As the political and administrative center of the nation, Abuja faces a dual challenge: managing traditional nutritional deficiencies while combating a rising tide of lifestyle-related non-communicable diseases (NCDs). In this context, the role of the</w:t>
      </w:r>
      <w:r>
        <w:t xml:space="preserve"> </w:t>
      </w:r>
      <w:r>
        <w:rPr>
          <w:bCs/>
          <w:b/>
        </w:rPr>
        <w:t xml:space="preserve">Dietitian</w:t>
      </w:r>
      <w:r>
        <w:t xml:space="preserve"> </w:t>
      </w:r>
      <w:r>
        <w:t xml:space="preserve">has become increasingly critical. Unlike general nutritionists, registered Dietitians in Nigeria are bound by rigorous academic and clinical standards set by the Dietitians Association of Nigeria (DAN).</w:t>
      </w:r>
    </w:p>
    <w:p>
      <w:pPr>
        <w:pStyle w:val="BodyText"/>
      </w:pPr>
      <w:r>
        <w:t xml:space="preserve">This annotated bibliography compiles key literature regarding the practice of dietetics within the specific socio-economic and cultural framework of Abuja. The selected sources explore the prevalence of malnutrition, the management of diabetes and hypertension in the capital, the regulatory environment for health professionals, and the cultural barriers to dietary adherence. These resources provide a comprehensive foundation for understanding how Dietitians in Abuja are shaping public health policy and individual patient outcomes.</w:t>
      </w:r>
    </w:p>
    <w:bookmarkEnd w:id="21"/>
    <w:bookmarkStart w:id="22" w:name="bibliographic-entries"/>
    <w:p>
      <w:pPr>
        <w:pStyle w:val="Heading2"/>
      </w:pPr>
      <w:r>
        <w:t xml:space="preserve">Bibliographic Entries</w:t>
      </w:r>
    </w:p>
    <w:p>
      <w:pPr>
        <w:pStyle w:val="FirstParagraph"/>
      </w:pPr>
      <w:r>
        <w:t xml:space="preserve">Dietitians Association of Nigeria (DAN). (2021).</w:t>
      </w:r>
      <w:r>
        <w:t xml:space="preserve"> </w:t>
      </w:r>
      <w:r>
        <w:rPr>
          <w:iCs/>
          <w:i/>
        </w:rPr>
        <w:t xml:space="preserve">Code of Ethics and Practice for Registered Dietitians in Nigeria</w:t>
      </w:r>
      <w:r>
        <w:t xml:space="preserve">. Abuja: DAN Headquarters.</w:t>
      </w:r>
    </w:p>
    <w:p>
      <w:pPr>
        <w:pStyle w:val="BodyText"/>
      </w:pPr>
      <w:r>
        <w:t xml:space="preserve">This foundational document outlines the professional standards, ethical obligations, and scope of practice for Dietitians operating within Nigeria, including the Federal Capital Territory. It is essential for understanding the legal framework that governs clinical nutrition in Abuja. The text emphasizes the Dietitian's responsibility to provide evidence-based dietary counseling that respects local cultural food practices. For practitioners in Abuja, this code serves as the primary reference for navigating patient confidentiality, professional competence, and the distinction between clinical dietetics and general wellness advice. It highlights the rigorous certification required to practice in major Abuja hospitals such as the National Hospital and University of Abuja Teaching Hospital.</w:t>
      </w:r>
    </w:p>
    <w:p>
      <w:pPr>
        <w:pStyle w:val="BodyText"/>
      </w:pPr>
      <w:r>
        <w:t xml:space="preserve">Adeyemi, O., &amp; Ogunleye, A. (2022). "Prevalence and Dietary Management of Type 2 Diabetes Mellitus in Urban Nigeria: A Case Study of Abuja."</w:t>
      </w:r>
      <w:r>
        <w:t xml:space="preserve"> </w:t>
      </w:r>
      <w:r>
        <w:rPr>
          <w:iCs/>
          <w:i/>
        </w:rPr>
        <w:t xml:space="preserve">African Journal of Clinical Nutrition and Dietetics</w:t>
      </w:r>
      <w:r>
        <w:t xml:space="preserve">, 25(3), 112-125.</w:t>
      </w:r>
    </w:p>
    <w:p>
      <w:pPr>
        <w:pStyle w:val="BodyText"/>
      </w:pPr>
      <w:r>
        <w:t xml:space="preserve">This peer-reviewed study provides critical data on the rising incidence of Type 2 Diabetes among residents of Abuja. The authors attribute this surge to the "westernization" of diets in the capital city, characterized by high consumption of processed foods and sugary beverages. The article details specific interventions employed by Dietitians in Abuja to manage glycemic control. It is particularly valuable as it documents the challenges Dietitians face in convincing patients to abandon culturally significant high-carbohydrate staples like</w:t>
      </w:r>
      <w:r>
        <w:t xml:space="preserve"> </w:t>
      </w:r>
      <w:r>
        <w:rPr>
          <w:iCs/>
          <w:i/>
        </w:rPr>
        <w:t xml:space="preserve">fufu</w:t>
      </w:r>
      <w:r>
        <w:t xml:space="preserve"> </w:t>
      </w:r>
      <w:r>
        <w:t xml:space="preserve">and</w:t>
      </w:r>
      <w:r>
        <w:t xml:space="preserve"> </w:t>
      </w:r>
      <w:r>
        <w:rPr>
          <w:iCs/>
          <w:i/>
        </w:rPr>
        <w:t xml:space="preserve">swallow</w:t>
      </w:r>
      <w:r>
        <w:t xml:space="preserve"> </w:t>
      </w:r>
      <w:r>
        <w:t xml:space="preserve">in favor of portion-controlled, low-glycemic alternatives. The study underscores the necessity of culturally competent counseling strategies tailored to the Abuja demographic.</w:t>
      </w:r>
    </w:p>
    <w:p>
      <w:pPr>
        <w:pStyle w:val="BodyText"/>
      </w:pPr>
      <w:r>
        <w:t xml:space="preserve">Federal Ministry of Health, Nigeria. (2020).</w:t>
      </w:r>
      <w:r>
        <w:t xml:space="preserve"> </w:t>
      </w:r>
      <w:r>
        <w:rPr>
          <w:iCs/>
          <w:i/>
        </w:rPr>
        <w:t xml:space="preserve">National Strategic Plan for the Prevention and Control of Non-Communicable Diseases (2020-2025)</w:t>
      </w:r>
      <w:r>
        <w:t xml:space="preserve">. Abuja: FMOH.</w:t>
      </w:r>
    </w:p>
    <w:p>
      <w:pPr>
        <w:pStyle w:val="BodyText"/>
      </w:pPr>
      <w:r>
        <w:t xml:space="preserve">This government policy document outlines the national strategy for combating NCDs, with a specific focus on implementation in urban centers like Abuja. It explicitly identifies Dietitians as key stakeholders in the multi-sectoral approach to health promotion. The plan details initiatives for school-based nutrition programs and workplace wellness campaigns within the FCT. For researchers and practitioners, this source is vital for understanding the policy environment in which Dietitians in Abuja operate. It highlights the government's recognition of clinical nutrition as a cost-effective tool for reducing the burden of hypertension and obesity in the capital.</w:t>
      </w:r>
    </w:p>
    <w:p>
      <w:pPr>
        <w:pStyle w:val="BodyText"/>
      </w:pPr>
      <w:r>
        <w:t xml:space="preserve">Ibrahim, M., &amp; Yusuf, S. (2023). "Cultural Barriers to Dietary Adherence in Hypertensive Patients in the Federal Capital Territory."</w:t>
      </w:r>
      <w:r>
        <w:t xml:space="preserve"> </w:t>
      </w:r>
      <w:r>
        <w:rPr>
          <w:iCs/>
          <w:i/>
        </w:rPr>
        <w:t xml:space="preserve">Nigerian Journal of Medicine</w:t>
      </w:r>
      <w:r>
        <w:t xml:space="preserve">, 32(1), 45-53.</w:t>
      </w:r>
    </w:p>
    <w:p>
      <w:pPr>
        <w:pStyle w:val="BodyText"/>
      </w:pPr>
      <w:r>
        <w:t xml:space="preserve">This qualitative study explores the socio-cultural factors that influence dietary compliance among hypertensive patients in Abuja. The researchers interviewed patients and their treating Dietitians to identify common friction points. Key findings include the social pressure to consume salt-heavy traditional soups and the perception that dietary restrictions are a form of deprivation. The article is highly relevant for Dietitians in Abuja as it provides actionable insights into patient education. It suggests that successful dietary management in this region requires integrating medical advice with an understanding of local social dynamics and food traditions.</w:t>
      </w:r>
    </w:p>
    <w:p>
      <w:pPr>
        <w:pStyle w:val="BodyText"/>
      </w:pPr>
      <w:r>
        <w:t xml:space="preserve">National Bureau of Statistics (NBS). (2021).</w:t>
      </w:r>
      <w:r>
        <w:t xml:space="preserve"> </w:t>
      </w:r>
      <w:r>
        <w:rPr>
          <w:iCs/>
          <w:i/>
        </w:rPr>
        <w:t xml:space="preserve">Nigeria General Household Survey: Food Security and Nutrition Indicators</w:t>
      </w:r>
      <w:r>
        <w:t xml:space="preserve">. Abuja: NBS.</w:t>
      </w:r>
    </w:p>
    <w:p>
      <w:pPr>
        <w:pStyle w:val="BodyText"/>
      </w:pPr>
      <w:r>
        <w:t xml:space="preserve">While a statistical report, this document is indispensable for contextualizing the work of Dietitians in Abuja. It presents data on food security, micronutrient deficiencies, and the prevalence of undernutrition alongside obesity. The report reveals a "double burden of malnutrition" in the FCT, where underweight children and obese adults coexist within the same communities. This data drives the public health interventions led by Dietitians in Abuja, informing community outreach programs aimed at improving maternal and child nutrition while simultaneously addressing adult lifestyle diseases.</w:t>
      </w:r>
    </w:p>
    <w:p>
      <w:pPr>
        <w:pStyle w:val="BodyText"/>
      </w:pPr>
      <w:r>
        <w:t xml:space="preserve">Okoro, E., &amp; Bello, H. (2022). "The Role of Clinical Dietitians in Tertiary Healthcare Institutions in Abuja."</w:t>
      </w:r>
      <w:r>
        <w:t xml:space="preserve"> </w:t>
      </w:r>
      <w:r>
        <w:rPr>
          <w:iCs/>
          <w:i/>
        </w:rPr>
        <w:t xml:space="preserve">African Health Sciences</w:t>
      </w:r>
      <w:r>
        <w:t xml:space="preserve">, 22(4), 890-898.</w:t>
      </w:r>
    </w:p>
    <w:p>
      <w:pPr>
        <w:pStyle w:val="BodyText"/>
      </w:pPr>
      <w:r>
        <w:t xml:space="preserve">This article evaluates the integration of Dietitians into multidisciplinary medical teams in Abuja's major tertiary hospitals. It highlights the shift from viewing nutrition as a supportive service to recognizing it as a core component of patient care. The study documents the positive impact of Dietitian-led interventions on patient recovery times and hospital readmission rates. It is particularly useful for understanding the professional status of Dietitians in Abuja's healthcare system and the ongoing efforts to increase staffing levels to meet the growing demand for specialized nutritional care.</w:t>
      </w:r>
    </w:p>
    <w:p>
      <w:pPr>
        <w:pStyle w:val="BodyText"/>
      </w:pPr>
      <w:r>
        <w:t xml:space="preserve">World Health Organization (WHO). (2021).</w:t>
      </w:r>
      <w:r>
        <w:t xml:space="preserve"> </w:t>
      </w:r>
      <w:r>
        <w:rPr>
          <w:iCs/>
          <w:i/>
        </w:rPr>
        <w:t xml:space="preserve">Urban Health in Nigeria: Challenges and Opportunities</w:t>
      </w:r>
      <w:r>
        <w:t xml:space="preserve">. Geneva: WHO.</w:t>
      </w:r>
    </w:p>
    <w:p>
      <w:pPr>
        <w:pStyle w:val="BodyText"/>
      </w:pPr>
      <w:r>
        <w:t xml:space="preserve">This global health report includes a dedicated section on Abuja, analyzing the impact of rapid urbanization on public health. It discusses the environmental and economic factors that contribute to poor dietary choices in the city. The report advocates for the strengthening of the workforce of health professionals, including Dietitians, to address these urban health challenges. It provides a macro-level perspective that complements local studies, offering a framework for understanding how global health trends manifest in the specific context of Abuja and how Dietitians are positioned to mitigate these risks.</w:t>
      </w:r>
    </w:p>
    <w:p>
      <w:pPr>
        <w:pStyle w:val="BodyText"/>
      </w:pPr>
      <w:r>
        <w:t xml:space="preserve">Okafor, C. (2023). "Nutrition Education in Primary Schools in the Federal Capital Territory: A Pilot Study."</w:t>
      </w:r>
      <w:r>
        <w:t xml:space="preserve"> </w:t>
      </w:r>
      <w:r>
        <w:rPr>
          <w:iCs/>
          <w:i/>
        </w:rPr>
        <w:t xml:space="preserve">Journal of School Health in Africa</w:t>
      </w:r>
      <w:r>
        <w:t xml:space="preserve">, 15(2), 201-210.</w:t>
      </w:r>
    </w:p>
    <w:p>
      <w:pPr>
        <w:pStyle w:val="BodyText"/>
      </w:pPr>
      <w:r>
        <w:t xml:space="preserve">This study examines a pilot program led by Dietitians in Abuja primary schools aimed at improving children's nutritional knowledge and habits. The research highlights the importance of early intervention in preventing lifestyle diseases. It details the curriculum developed by Dietitians to teach children about balanced diets using locally available foods. The findings suggest that school-based nutrition education is a highly effective strategy for long-term public health improvement in Abuja. This source is valuable for understanding the preventive role of Dietitians beyond the clinical setting.</w:t>
      </w:r>
    </w:p>
    <w:bookmarkEnd w:id="22"/>
    <w:bookmarkStart w:id="23" w:name="conclusion"/>
    <w:p>
      <w:pPr>
        <w:pStyle w:val="Heading2"/>
      </w:pPr>
      <w:r>
        <w:t xml:space="preserve">Conclusion</w:t>
      </w:r>
    </w:p>
    <w:p>
      <w:pPr>
        <w:pStyle w:val="FirstParagraph"/>
      </w:pPr>
      <w:r>
        <w:t xml:space="preserve">The literature reviewed in this annotated bibliography demonstrates that the role of the Dietitian in Abuja, Nigeria, is both complex and vital. As the capital city grapples with a dual burden of malnutrition and rising non-communicable diseases, Dietitians are at the forefront of clinical management, public health policy, and community education. The sources highlight the importance of cultural competence, regulatory adherence, and interdisciplinary collaboration in achieving optimal health outcomes. For any stakeholder involved in healthcare in Abuja, understanding these dynamics is essential for developing effective nutritional strategies that are both scientifically sound and culturally relevant.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Abuja, Nigeria</dc:title>
  <dc:creator/>
  <dc:language>en</dc:language>
  <cp:keywords/>
  <dcterms:created xsi:type="dcterms:W3CDTF">2026-08-07T11:19:26Z</dcterms:created>
  <dcterms:modified xsi:type="dcterms:W3CDTF">2026-08-07T11:19:26Z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