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Seoul,</w:t>
      </w:r>
      <w:r>
        <w:t xml:space="preserve"> </w:t>
      </w:r>
      <w:r>
        <w:t xml:space="preserve">South</w:t>
      </w:r>
      <w:r>
        <w:t xml:space="preserve"> </w:t>
      </w:r>
      <w:r>
        <w:t xml:space="preserve">Korea</w:t>
      </w:r>
    </w:p>
    <w:bookmarkStart w:id="30" w:name="X811e5460343d2e499f8462f917f7b530a39dd1b"/>
    <w:p>
      <w:pPr>
        <w:pStyle w:val="Heading1"/>
      </w:pPr>
      <w:r>
        <w:t xml:space="preserve">Annotated Bibliography: The Evolving Role of the Dietitian in Seoul, South Korea</w:t>
      </w:r>
    </w:p>
    <w:p>
      <w:pPr>
        <w:pStyle w:val="FirstParagraph"/>
      </w:pPr>
      <w:r>
        <w:rPr>
          <w:bCs/>
          <w:b/>
        </w:rPr>
        <w:t xml:space="preserve">Introduction:</w:t>
      </w:r>
      <w:r>
        <w:t xml:space="preserve"> </w:t>
      </w:r>
      <w:r>
        <w:t xml:space="preserve">The landscape of nutrition and healthcare in Seoul, South Korea, is undergoing a significant transformation. As the capital city grapples with the dual challenges of an aging population and the rising prevalence of lifestyle-related diseases, the role of the dietitian has shifted from a supportive clinical position to a central pillar of public health strategy. This annotated bibliography compiles key resources that examine the regulatory frameworks, clinical practices, and cultural adaptations necessary for dietitians operating within the unique urban environment of Seoul. The selected works highlight the intersection of traditional Korean dietary patterns with modern nutritional science, offering insights into how dietitians in Seoul are addressing metabolic syndrome, diabetes, and the specific needs of the elderly.</w:t>
      </w:r>
    </w:p>
    <w:bookmarkStart w:id="22" w:name="Xf8c719d2ef2d44dc8d18bff52a09f4554478458"/>
    <w:p>
      <w:pPr>
        <w:pStyle w:val="Heading2"/>
      </w:pPr>
      <w:r>
        <w:t xml:space="preserve">Regulatory Frameworks and Professional Standards</w:t>
      </w:r>
    </w:p>
    <w:bookmarkStart w:id="20" w:name="Xc0d7fa2502d0d29736ccccd79265d5f3c7fd6fa"/>
    <w:p>
      <w:pPr>
        <w:pStyle w:val="Heading3"/>
      </w:pPr>
      <w:r>
        <w:t xml:space="preserve">1. The Legal Status of Dietitians in South Korea</w:t>
      </w:r>
    </w:p>
    <w:p>
      <w:pPr>
        <w:pStyle w:val="FirstParagraph"/>
      </w:pPr>
      <w:r>
        <w:t xml:space="preserve">Korean Dietetic Association. (2021).</w:t>
      </w:r>
      <w:r>
        <w:t xml:space="preserve"> </w:t>
      </w:r>
      <w:r>
        <w:rPr>
          <w:iCs/>
          <w:i/>
        </w:rPr>
        <w:t xml:space="preserve">Report on the Current Status and Future Direction of Dietitians in Korea</w:t>
      </w:r>
      <w:r>
        <w:t xml:space="preserve">. Seoul: KDA Publications.</w:t>
      </w:r>
    </w:p>
    <w:p>
      <w:pPr>
        <w:pStyle w:val="BodyText"/>
      </w:pPr>
      <w:r>
        <w:t xml:space="preserve">This comprehensive report by the Korean Dietetic Association (KDA) provides a critical analysis of the legal and professional standing of dietitians in South Korea. The document details the "Dietitian Law," which mandates the presence of licensed dietitians in hospitals, schools, and large-scale food service facilities. For practitioners in Seoul, this resource is essential for understanding the scope of practice and the increasing demand for certified professionals in the capital's dense healthcare network. The report highlights that Seoul has the highest concentration of dietitians in the country, yet there is a growing gap in specialized nutrition counseling for outpatient care. It argues for policy reforms that would allow dietitians to bill for independent nutritional consultations, a change that could significantly impact the healthcare economy in Seoul.</w:t>
      </w:r>
    </w:p>
    <w:bookmarkEnd w:id="20"/>
    <w:bookmarkStart w:id="21" w:name="Xc95eb197fdd2a83cd619b3411a5eb01766ad106"/>
    <w:p>
      <w:pPr>
        <w:pStyle w:val="Heading3"/>
      </w:pPr>
      <w:r>
        <w:t xml:space="preserve">2. National Health Screening and Nutrition Management</w:t>
      </w:r>
    </w:p>
    <w:p>
      <w:pPr>
        <w:pStyle w:val="FirstParagraph"/>
      </w:pPr>
      <w:r>
        <w:t xml:space="preserve">Ministry of Health and Welfare. (2022).</w:t>
      </w:r>
      <w:r>
        <w:t xml:space="preserve"> </w:t>
      </w:r>
      <w:r>
        <w:rPr>
          <w:iCs/>
          <w:i/>
        </w:rPr>
        <w:t xml:space="preserve">National Health Screening Program Guidelines: Metabolic Syndrome Management</w:t>
      </w:r>
      <w:r>
        <w:t xml:space="preserve">. Seoul: Government of South Korea.</w:t>
      </w:r>
    </w:p>
    <w:p>
      <w:pPr>
        <w:pStyle w:val="BodyText"/>
      </w:pPr>
      <w:r>
        <w:t xml:space="preserve">This government publication outlines the protocols for the National Health Screening Program, which is mandatory for all Korean citizens over the age of 40. The guidelines place a heavy emphasis on the role of dietitians in interpreting screening results and providing tailored dietary interventions for metabolic syndrome. In the context of Seoul, where urban stress and sedentary lifestyles contribute to high rates of hypertension and obesity, this document serves as a primary operational manual for dietitians working in public health centers. It emphasizes the integration of traditional Korean dietary recommendations with modern caloric restriction models, providing a standardized approach for dietitians to manage chronic disease prevention across the metropolitan area.</w:t>
      </w:r>
    </w:p>
    <w:bookmarkEnd w:id="21"/>
    <w:bookmarkEnd w:id="22"/>
    <w:bookmarkStart w:id="25" w:name="X67b7237c3b9b7c531c0ada75f75e3ff5949e2bd"/>
    <w:p>
      <w:pPr>
        <w:pStyle w:val="Heading2"/>
      </w:pPr>
      <w:r>
        <w:t xml:space="preserve">Clinical Practice and Chronic Disease Management</w:t>
      </w:r>
    </w:p>
    <w:bookmarkStart w:id="23" w:name="diabetes-management-in-urban-korea"/>
    <w:p>
      <w:pPr>
        <w:pStyle w:val="Heading3"/>
      </w:pPr>
      <w:r>
        <w:t xml:space="preserve">3. Diabetes Management in Urban Korea</w:t>
      </w:r>
    </w:p>
    <w:p>
      <w:pPr>
        <w:pStyle w:val="FirstParagraph"/>
      </w:pPr>
      <w:r>
        <w:t xml:space="preserve">Lee, S. J., &amp; Kim, H. Y. (2020). "Effectiveness of Medical Nutrition Therapy by Dietitians on Type 2 Diabetes Patients in Seoul."</w:t>
      </w:r>
      <w:r>
        <w:t xml:space="preserve"> </w:t>
      </w:r>
      <w:r>
        <w:rPr>
          <w:iCs/>
          <w:i/>
        </w:rPr>
        <w:t xml:space="preserve">Journal of Korean Diabetes Association</w:t>
      </w:r>
      <w:r>
        <w:t xml:space="preserve">, 25(3), 112-125.</w:t>
      </w:r>
    </w:p>
    <w:p>
      <w:pPr>
        <w:pStyle w:val="BodyText"/>
      </w:pPr>
      <w:r>
        <w:t xml:space="preserve">This peer-reviewed study investigates the impact of structured medical nutrition therapy (MNT) provided by dietitians in Seoul's major university hospitals. The research demonstrates that patients who received regular counseling from dietitians showed significantly better glycemic control compared to those who received standard care. The study is particularly relevant for Seoul-based dietitians as it addresses the specific dietary habits of Korean patients, such as high carbohydrate intake from white rice and refined noodles. The authors propose a modified "Korean Diabetes Plate" method, which balances traditional side dishes (banchan) with protein and vegetables. This resource is invaluable for clinical dietitians in Seoul seeking evidence-based strategies to manage the city's growing diabetic population.</w:t>
      </w:r>
    </w:p>
    <w:bookmarkEnd w:id="23"/>
    <w:bookmarkStart w:id="24" w:name="X258d2f560d3bcf25738c25171311d5904f85b8e"/>
    <w:p>
      <w:pPr>
        <w:pStyle w:val="Heading3"/>
      </w:pPr>
      <w:r>
        <w:t xml:space="preserve">4. Geriatric Nutrition in High-Density Urban Settings</w:t>
      </w:r>
    </w:p>
    <w:p>
      <w:pPr>
        <w:pStyle w:val="FirstParagraph"/>
      </w:pPr>
      <w:r>
        <w:t xml:space="preserve">Park, J. H. (2019).</w:t>
      </w:r>
      <w:r>
        <w:t xml:space="preserve"> </w:t>
      </w:r>
      <w:r>
        <w:rPr>
          <w:iCs/>
          <w:i/>
        </w:rPr>
        <w:t xml:space="preserve">Nutritional Care for the Elderly in Korea: Challenges and Solutions</w:t>
      </w:r>
      <w:r>
        <w:t xml:space="preserve">. Seoul: Hansa Media.</w:t>
      </w:r>
    </w:p>
    <w:p>
      <w:pPr>
        <w:pStyle w:val="BodyText"/>
      </w:pPr>
      <w:r>
        <w:t xml:space="preserve">As South Korea faces one of the fastest-aging populations in the world, this book offers a deep dive into the nutritional needs of the elderly in urban centers like Seoul. Park discusses the phenomenon of "social isolation" among seniors living alone in high-rise apartments, which often leads to poor dietary intake and malnutrition. The text provides practical frameworks for dietitians working in Seoul's long-term care facilities and community health centers. It emphasizes the importance of culturally appropriate meal planning that respects the sensory preferences of older Koreans while addressing issues like dysphagia and sarcopenia. For dietitians in Seoul, this work is a crucial guide for developing community-based interventions that support the aging demographic.</w:t>
      </w:r>
    </w:p>
    <w:bookmarkEnd w:id="24"/>
    <w:bookmarkEnd w:id="25"/>
    <w:bookmarkStart w:id="28" w:name="cultural-adaptation-and-public-health"/>
    <w:p>
      <w:pPr>
        <w:pStyle w:val="Heading2"/>
      </w:pPr>
      <w:r>
        <w:t xml:space="preserve">Cultural Adaptation and Public Health</w:t>
      </w:r>
    </w:p>
    <w:bookmarkStart w:id="26" w:name="X35139209e7fd864d5509f209009c05e8b47cdbd"/>
    <w:p>
      <w:pPr>
        <w:pStyle w:val="Heading3"/>
      </w:pPr>
      <w:r>
        <w:t xml:space="preserve">5. Traditional Korean Diet and Modern Health</w:t>
      </w:r>
    </w:p>
    <w:p>
      <w:pPr>
        <w:pStyle w:val="FirstParagraph"/>
      </w:pPr>
      <w:r>
        <w:t xml:space="preserve">Choi, Y. S. (2021). "Re-evaluating the Korean Traditional Diet: Implications for Modern Dietetic Practice."</w:t>
      </w:r>
      <w:r>
        <w:t xml:space="preserve"> </w:t>
      </w:r>
      <w:r>
        <w:rPr>
          <w:iCs/>
          <w:i/>
        </w:rPr>
        <w:t xml:space="preserve">Journal of Nutrition and Health</w:t>
      </w:r>
      <w:r>
        <w:t xml:space="preserve">, 54(2), 145-158.</w:t>
      </w:r>
    </w:p>
    <w:p>
      <w:pPr>
        <w:pStyle w:val="BodyText"/>
      </w:pPr>
      <w:r>
        <w:t xml:space="preserve">This article explores the nutritional profile of the traditional Korean diet and its relevance to contemporary health issues in Seoul. Choi argues that while the traditional diet is rich in vegetables and fermented foods, modern adaptations have led to excessive sodium and refined carbohydrate consumption. The paper provides dietitians with a nuanced understanding of how to leverage the benefits of traditional foods like kimchi and doenjang while mitigating their potential health risks. For dietitians practicing in Seoul, this resource is essential for educating clients who are deeply connected to their culinary heritage but are struggling with modern lifestyle diseases. It offers a culturally sensitive approach to dietary counseling that is more likely to result in long-term adherence.</w:t>
      </w:r>
    </w:p>
    <w:bookmarkEnd w:id="26"/>
    <w:bookmarkStart w:id="27" w:name="food-safety-and-public-health-in-seoul"/>
    <w:p>
      <w:pPr>
        <w:pStyle w:val="Heading3"/>
      </w:pPr>
      <w:r>
        <w:t xml:space="preserve">6. Food Safety and Public Health in Seoul</w:t>
      </w:r>
    </w:p>
    <w:p>
      <w:pPr>
        <w:pStyle w:val="FirstParagraph"/>
      </w:pPr>
      <w:r>
        <w:t xml:space="preserve">Seoul Metropolitan Government. (2023).</w:t>
      </w:r>
      <w:r>
        <w:t xml:space="preserve"> </w:t>
      </w:r>
      <w:r>
        <w:rPr>
          <w:iCs/>
          <w:i/>
        </w:rPr>
        <w:t xml:space="preserve">Seoul Food Safety and Nutrition Management Plan</w:t>
      </w:r>
      <w:r>
        <w:t xml:space="preserve">. Seoul: SMG Health Bureau.</w:t>
      </w:r>
    </w:p>
    <w:p>
      <w:pPr>
        <w:pStyle w:val="BodyText"/>
      </w:pPr>
      <w:r>
        <w:t xml:space="preserve">This official document outlines the city's strategic initiatives to improve food safety and nutritional standards across Seoul. It details regulations for school lunches, workplace cafeterias, and public institutions, all of which require the oversight of licensed dietitians. The plan highlights Seoul's commitment to reducing sodium intake and increasing the availability of healthy food options in urban neighborhoods. For dietitians working in public administration or corporate wellness programs in Seoul, this document is a key reference for understanding local regulations and opportunities for public health advocacy. It underscores the city's proactive stance on using nutrition policy to combat non-communicable diseases.</w:t>
      </w:r>
    </w:p>
    <w:bookmarkEnd w:id="27"/>
    <w:bookmarkEnd w:id="28"/>
    <w:bookmarkStart w:id="29" w:name="conclusion"/>
    <w:p>
      <w:pPr>
        <w:pStyle w:val="Heading2"/>
      </w:pPr>
      <w:r>
        <w:t xml:space="preserve">Conclusion</w:t>
      </w:r>
    </w:p>
    <w:p>
      <w:pPr>
        <w:pStyle w:val="FirstParagraph"/>
      </w:pPr>
      <w:r>
        <w:t xml:space="preserve">The selected bibliography illustrates the multifaceted role of the dietitian in Seoul, South Korea. From navigating complex regulatory environments to addressing the specific nutritional needs of an aging and urbanized population, dietitians in Seoul are at the forefront of public health innovation. These resources collectively emphasize the importance of integrating traditional Korean dietary wisdom with modern scientific evidence. As Seoul continues to evolve as a global healthcare hub, the insights provided in these works will remain essential for dietitians striving to improve the health outcomes of the city's diverse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Seoul, South Korea</dc:title>
  <dc:creator/>
  <dc:language>en</dc:language>
  <cp:keywords/>
  <dcterms:created xsi:type="dcterms:W3CDTF">2026-08-07T05:52:16Z</dcterms:created>
  <dcterms:modified xsi:type="dcterms:W3CDTF">2026-08-07T05:52:16Z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