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eddbcf6557f63d3dea0ebef73b70596f39032ec"/>
    <w:p>
      <w:pPr>
        <w:pStyle w:val="Heading1"/>
      </w:pPr>
      <w:r>
        <w:t xml:space="preserve">Annotated Bibliography: The Role of the Dietitian in Sri Lanka Colombo</w:t>
      </w:r>
    </w:p>
    <w:p>
      <w:pPr>
        <w:pStyle w:val="FirstParagraph"/>
      </w:pPr>
      <w:r>
        <w:rPr>
          <w:bCs/>
          <w:b/>
        </w:rPr>
        <w:t xml:space="preserve">Subject:</w:t>
      </w:r>
      <w:r>
        <w:t xml:space="preserve"> </w:t>
      </w:r>
      <w:r>
        <w:t xml:space="preserve">Clinical Nutrition and Public Health</w:t>
      </w:r>
      <w:r>
        <w:br/>
      </w:r>
      <w:r>
        <w:rPr>
          <w:bCs/>
          <w:b/>
        </w:rPr>
        <w:t xml:space="preserve">Context:</w:t>
      </w:r>
      <w:r>
        <w:t xml:space="preserve"> </w:t>
      </w:r>
      <w:r>
        <w:t xml:space="preserve">Urban Healthcare in Colombo, Sri Lanka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landscape of healthcare in Sri Lanka is currently undergoing a significant transformation, characterized by a rapid epidemiological transition. As the capital city, Colombo serves as a microcosm for the nation's shifting health profile. Historically, the primary focus of the Sri Lankan healthcare system was on infectious diseases; however, the modern Dietitian in Colombo now faces a dual burden of disease. This annotated bibliography compiles key literature regarding the critical role of the Dietitian in managing the rising prevalence of Non-Communicable Diseases (NCDs) such as diabetes, hypertension, and obesity, while simultaneously addressing persistent nutritional deficiencies in the Colombo metropolitan area.</w:t>
      </w:r>
    </w:p>
    <w:p>
      <w:pPr>
        <w:pStyle w:val="BodyText"/>
      </w:pPr>
      <w:r>
        <w:t xml:space="preserve">The selected sources below highlight the intersection of traditional Sri Lankan dietary patterns, the influence of urbanization in Colombo, and the evolving professional scope of the Dietitian. These references are essential for understanding how nutritional science is applied within the specific cultural and economic context of Sri Lanka.</w:t>
      </w:r>
    </w:p>
    <w:bookmarkEnd w:id="21"/>
    <w:bookmarkStart w:id="22" w:name="references-and-annotations"/>
    <w:p>
      <w:pPr>
        <w:pStyle w:val="Heading2"/>
      </w:pPr>
      <w:r>
        <w:t xml:space="preserve">References and Annotations</w:t>
      </w:r>
    </w:p>
    <w:p>
      <w:pPr>
        <w:pStyle w:val="FirstParagraph"/>
      </w:pPr>
      <w:r>
        <w:t xml:space="preserve"> </w:t>
      </w:r>
      <w:r>
        <w:t xml:space="preserve">Department of Health Services, Ministry of Health. (2021).</w:t>
      </w:r>
      <w:r>
        <w:t xml:space="preserve"> </w:t>
      </w:r>
      <w:r>
        <w:rPr>
          <w:iCs/>
          <w:i/>
        </w:rPr>
        <w:t xml:space="preserve">National Guidelines for the Management of Non-Communicable Diseases in Sri Lanka</w:t>
      </w:r>
      <w:r>
        <w:t xml:space="preserve">. Colombo: Government of Sri Lanka.</w:t>
      </w:r>
      <w:r>
        <w:t xml:space="preserve"> </w:t>
      </w:r>
    </w:p>
    <w:p>
      <w:pPr>
        <w:pStyle w:val="BodyText"/>
      </w:pPr>
      <w:r>
        <w:t xml:space="preserve">This official government publication is a foundational text for any Dietitian practicing in Sri Lanka. It outlines the standardized protocols for the management of NCDs, which are the leading cause of mortality in Colombo. The document provides specific dietary recommendations tailored to the Sri Lankan population, emphasizing the reduction of salt, sugar, and saturated fats while promoting the consumption of indigenous vegetables and whole grains. For a Dietitian in Colombo, this guideline is crucial as it bridges the gap between clinical diagnosis and practical nutritional counseling. It addresses the specific challenges of the urban environment, where processed foods are increasingly accessible, and provides a framework for dietitians to educate patients on maintaining health within the local food system.</w:t>
      </w:r>
    </w:p>
    <w:p>
      <w:pPr>
        <w:pStyle w:val="BodyText"/>
      </w:pPr>
      <w:r>
        <w:t xml:space="preserve"> </w:t>
      </w:r>
      <w:r>
        <w:t xml:space="preserve">Fernando, S., &amp; Perera, D. (2020). "The Impact of Urbanization on Dietary Patterns and Obesity Rates in Colombo District."</w:t>
      </w:r>
      <w:r>
        <w:t xml:space="preserve"> </w:t>
      </w:r>
      <w:r>
        <w:rPr>
          <w:iCs/>
          <w:i/>
        </w:rPr>
        <w:t xml:space="preserve">Sri Lanka Journal of Nutrition</w:t>
      </w:r>
      <w:r>
        <w:t xml:space="preserve">, 47(2), 112-128.</w:t>
      </w:r>
      <w:r>
        <w:t xml:space="preserve"> </w:t>
      </w:r>
    </w:p>
    <w:p>
      <w:pPr>
        <w:pStyle w:val="BodyText"/>
      </w:pPr>
      <w:r>
        <w:t xml:space="preserve">This peer-reviewed article provides a critical analysis of how rapid urbanization in Colombo has altered traditional eating habits. The authors present data indicating a significant shift away from the traditional rice and curry diet toward energy-dense, nutrient-poor fast foods, particularly among the youth in Colombo. The study highlights the correlation between this dietary shift and the rising obesity rates observed in urban clinics. For a Dietitian, this source is invaluable for understanding the socio-cultural drivers of poor nutrition. It underscores the necessity for dietitians in Colombo to develop culturally sensitive interventions that do not simply reject local cuisine but rather modify traditional recipes to be healthier, thereby making nutritional advice more acceptable to the local population.</w:t>
      </w:r>
    </w:p>
    <w:p>
      <w:pPr>
        <w:pStyle w:val="BodyText"/>
      </w:pPr>
      <w:r>
        <w:t xml:space="preserve"> </w:t>
      </w:r>
      <w:r>
        <w:t xml:space="preserve">Jayawardena, R., et al. (2019). "Type 2 Diabetes Mellitus in Sri Lanka: A Review of Epidemiology and Management."</w:t>
      </w:r>
      <w:r>
        <w:t xml:space="preserve"> </w:t>
      </w:r>
      <w:r>
        <w:rPr>
          <w:iCs/>
          <w:i/>
        </w:rPr>
        <w:t xml:space="preserve">Journal of Diabetes and Metabolic Disorders</w:t>
      </w:r>
      <w:r>
        <w:t xml:space="preserve">, 18(1), 45-56.</w:t>
      </w:r>
      <w:r>
        <w:t xml:space="preserve"> </w:t>
      </w:r>
    </w:p>
    <w:p>
      <w:pPr>
        <w:pStyle w:val="BodyText"/>
      </w:pPr>
      <w:r>
        <w:t xml:space="preserve">Sri Lanka has one of the highest prevalence rates of Type 2 Diabetes in South Asia, with Colombo being a major epicenter. This review article details the genetic and environmental factors contributing to this crisis. It specifically discusses the role of the Dietitian in the multidisciplinary management of diabetes. The authors argue that pharmacological treatment alone is insufficient and that medical nutrition therapy is the cornerstone of management. The paper provides evidence-based strategies for carbohydrate counting and glycemic control using locally available Sri Lankan foods. This is a vital resource for dietitians working in Colombo hospitals and private practices, offering practical tools to help patients manage blood glucose levels effectively without relying solely on imported superfoods.</w:t>
      </w:r>
    </w:p>
    <w:p>
      <w:pPr>
        <w:pStyle w:val="BodyText"/>
      </w:pPr>
      <w:r>
        <w:t xml:space="preserve"> </w:t>
      </w:r>
      <w:r>
        <w:t xml:space="preserve">Silva, K., &amp; Gunawardena, N. (2022). "Micronutrient Deficiencies in Urban Sri Lanka: The Hidden Hunger in Colombo."</w:t>
      </w:r>
      <w:r>
        <w:t xml:space="preserve"> </w:t>
      </w:r>
      <w:r>
        <w:rPr>
          <w:iCs/>
          <w:i/>
        </w:rPr>
        <w:t xml:space="preserve">Asian Pacific Journal of Clinical Nutrition</w:t>
      </w:r>
      <w:r>
        <w:t xml:space="preserve">, 31(3), 201-215.</w:t>
      </w:r>
      <w:r>
        <w:t xml:space="preserve"> </w:t>
      </w:r>
    </w:p>
    <w:p>
      <w:pPr>
        <w:pStyle w:val="BodyText"/>
      </w:pPr>
      <w:r>
        <w:t xml:space="preserve">While obesity is a visible crisis, this article sheds light on the "hidden hunger" of micronutrient deficiencies affecting the urban population of Colombo. The study reveals that despite adequate caloric intake, many residents of Colombo suffer from deficiencies in iron, vitamin A, and vitamin D due to poor dietary diversity. The authors emphasize the role of the Dietitian in identifying these deficiencies through dietary assessment and recommending appropriate food-based solutions. This source is particularly relevant for dietitians working in maternal and child health sectors in Colombo, as it highlights the need to address nutritional gaps in pregnant women and growing children to prevent long-term health complications.</w:t>
      </w:r>
    </w:p>
    <w:p>
      <w:pPr>
        <w:pStyle w:val="BodyText"/>
      </w:pPr>
      <w:r>
        <w:t xml:space="preserve"> </w:t>
      </w:r>
      <w:r>
        <w:t xml:space="preserve">Institute of Dietitians of Sri Lanka. (2023).</w:t>
      </w:r>
      <w:r>
        <w:t xml:space="preserve"> </w:t>
      </w:r>
      <w:r>
        <w:rPr>
          <w:iCs/>
          <w:i/>
        </w:rPr>
        <w:t xml:space="preserve">Code of Ethics and Professional Practice for Dietitians</w:t>
      </w:r>
      <w:r>
        <w:t xml:space="preserve">. Colombo: IDSL.</w:t>
      </w:r>
      <w:r>
        <w:t xml:space="preserve"> </w:t>
      </w:r>
    </w:p>
    <w:p>
      <w:pPr>
        <w:pStyle w:val="BodyText"/>
      </w:pPr>
      <w:r>
        <w:t xml:space="preserve">This document outlines the professional standards and ethical guidelines that govern the practice of Dietitians in Sri Lanka. It defines the scope of practice, ensuring that only qualified professionals provide medical nutrition therapy. In the context of Colombo, where there is a growing market for wellness and nutrition consulting, this code is essential for maintaining public trust and safety. It addresses issues such as confidentiality, competence, and the evidence-based provision of dietary advice. For any Dietitian operating in Colombo, adherence to this code is mandatory and serves as a benchmark for professional conduct and quality of care.</w:t>
      </w:r>
    </w:p>
    <w:p>
      <w:pPr>
        <w:pStyle w:val="BodyText"/>
      </w:pPr>
      <w:r>
        <w:t xml:space="preserve"> </w:t>
      </w:r>
      <w:r>
        <w:t xml:space="preserve">Perera, M., &amp; de Silva, H. (2021). "Cardiovascular Disease Risk Factors and Dietary Interventions in the Colombo Metropolitan Area."</w:t>
      </w:r>
      <w:r>
        <w:t xml:space="preserve"> </w:t>
      </w:r>
      <w:r>
        <w:rPr>
          <w:iCs/>
          <w:i/>
        </w:rPr>
        <w:t xml:space="preserve">Ceylon Medical Journal</w:t>
      </w:r>
      <w:r>
        <w:t xml:space="preserve">, 66(4), 189-197.</w:t>
      </w:r>
      <w:r>
        <w:t xml:space="preserve"> </w:t>
      </w:r>
    </w:p>
    <w:p>
      <w:pPr>
        <w:pStyle w:val="BodyText"/>
      </w:pPr>
      <w:r>
        <w:t xml:space="preserve">Cardiovascular disease (CVD) is a leading cause of death in Sri Lanka, and this study focuses specifically on the risk factors prevalent in Colombo. The authors examine the impact of high sodium intake and trans-fatty acids found in commercially baked goods and fried street foods common in the city. The article evaluates the effectiveness of dietary counseling provided by dietitians in reducing blood pressure and cholesterol levels. The findings suggest that structured dietary interventions led by qualified dietitians significantly improve cardiovascular health markers. This source supports the integration of dietitians into primary healthcare teams in Colombo to prevent and manage CVD through targeted nutritional strategies.</w:t>
      </w:r>
    </w:p>
    <w:p>
      <w:pPr>
        <w:pStyle w:val="BodyText"/>
      </w:pPr>
      <w:r>
        <w:t xml:space="preserve"> </w:t>
      </w:r>
      <w:r>
        <w:t xml:space="preserve">World Health Organization (WHO). (2022).</w:t>
      </w:r>
      <w:r>
        <w:t xml:space="preserve"> </w:t>
      </w:r>
      <w:r>
        <w:rPr>
          <w:iCs/>
          <w:i/>
        </w:rPr>
        <w:t xml:space="preserve">Healthy Diet: Sri Lanka Country Profile</w:t>
      </w:r>
      <w:r>
        <w:t xml:space="preserve">. Geneva: WHO.</w:t>
      </w:r>
      <w:r>
        <w:t xml:space="preserve"> </w:t>
      </w:r>
    </w:p>
    <w:p>
      <w:pPr>
        <w:pStyle w:val="BodyText"/>
      </w:pPr>
      <w:r>
        <w:t xml:space="preserve">This report provides a global perspective on the nutritional status of Sri Lanka, with specific data points relevant to urban centers like Colombo. It highlights the government's efforts to combat NCDs through policy changes, such as the sugar tax and trans-fat bans. The report emphasizes the importance of health promotion and education, areas where dietitians play a pivotal role. It serves as a macro-level reference for dietitians in Colombo to align their individual patient counseling with national and international health goals. Understanding these broader policy frameworks helps dietitians advocate for healthier food environments within the city.</w:t>
      </w:r>
    </w:p>
    <w:p>
      <w:pPr>
        <w:pStyle w:val="BodyText"/>
      </w:pPr>
      <w:r>
        <w:t xml:space="preserve"> </w:t>
      </w:r>
      <w:r>
        <w:t xml:space="preserve">Rajapakse, S., &amp; Karunaratne, S. (2020). "The Role of Traditional Medicine and Diet in Modern Healthcare in Sri Lanka."</w:t>
      </w:r>
      <w:r>
        <w:t xml:space="preserve"> </w:t>
      </w:r>
      <w:r>
        <w:rPr>
          <w:iCs/>
          <w:i/>
        </w:rPr>
        <w:t xml:space="preserve">Journal of Ethnopharmacology</w:t>
      </w:r>
      <w:r>
        <w:t xml:space="preserve">, 250, 112456.</w:t>
      </w:r>
      <w:r>
        <w:t xml:space="preserve"> </w:t>
      </w:r>
    </w:p>
    <w:p>
      <w:pPr>
        <w:pStyle w:val="BodyText"/>
      </w:pPr>
      <w:r>
        <w:t xml:space="preserve">Sri Lanka has a rich tradition of Ayurveda and folk medicine, which many residents of Colombo continue to use alongside modern healthcare. This article explores the intersection of traditional dietary practices and modern nutritional science. It discusses how dietitians can incorporate beneficial aspects of traditional diets, such as the use of medicinal herbs and specific food combinations, into modern treatment plans. For a Dietitian in Colombo, understanding this cultural context is crucial for building rapport with patients and ensuring compliance with dietary recommendations. The article advocates for an integrative approach that respects cultural beliefs while adhering to scientific evidence.</w:t>
      </w:r>
    </w:p>
    <w:bookmarkEnd w:id="22"/>
    <w:p>
      <w:pPr>
        <w:pStyle w:val="BodyText"/>
      </w:pPr>
      <w:r>
        <w:rPr>
          <w:bCs/>
          <w:b/>
        </w:rPr>
        <w:t xml:space="preserve">Note:</w:t>
      </w:r>
      <w:r>
        <w:t xml:space="preserve"> </w:t>
      </w:r>
      <w:r>
        <w:t xml:space="preserve">This annotated bibliography is intended for educational and professional reference purposes for Dietitians and healthcare professionals operating in Sri Lanka Colombo.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Sri Lanka Colombo</dc:title>
  <dc:creator/>
  <dc:language>en</dc:language>
  <cp:keywords/>
  <dcterms:created xsi:type="dcterms:W3CDTF">2026-08-07T02:14:48Z</dcterms:created>
  <dcterms:modified xsi:type="dcterms:W3CDTF">2026-08-07T02:14:48Z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