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Houston,</w:t>
      </w:r>
      <w:r>
        <w:t xml:space="preserve"> </w:t>
      </w:r>
      <w:r>
        <w:t xml:space="preserve">United</w:t>
      </w:r>
      <w:r>
        <w:t xml:space="preserve"> </w:t>
      </w:r>
      <w:r>
        <w:t xml:space="preserve">States</w:t>
      </w:r>
    </w:p>
    <w:bookmarkStart w:id="21" w:name="X94d304c8899cb0223191a999c337e6a2ab3d284"/>
    <w:p>
      <w:pPr>
        <w:pStyle w:val="Heading1"/>
      </w:pPr>
      <w:r>
        <w:t xml:space="preserve">Annotated Bibliography: The Role of Dietitians in Houston, United States</w:t>
      </w:r>
    </w:p>
    <w:p>
      <w:pPr>
        <w:pStyle w:val="FirstParagraph"/>
      </w:pPr>
      <w:r>
        <w:t xml:space="preserve">This annotated bibliography explores the critical role of Registered Dietitians (RDs) and Registered Dietitian Nutritionists (RDNs) within the healthcare and community landscape of Houston, Texas. As the fourth-largest city in the United States, Houston presents a unique demographic and cultural environment characterized by high rates of chronic disease, significant socioeconomic disparities, and a diverse population. The following sources examine how dietitians in Houston address these challenges through clinical intervention, community outreach, and culturally competent nutrition education.</w:t>
      </w:r>
    </w:p>
    <w:bookmarkStart w:id="20" w:name="references"/>
    <w:p>
      <w:pPr>
        <w:pStyle w:val="Heading2"/>
      </w:pPr>
      <w:r>
        <w:t xml:space="preserve">References</w:t>
      </w:r>
    </w:p>
    <w:p>
      <w:pPr>
        <w:pStyle w:val="FirstParagraph"/>
      </w:pPr>
      <w:r>
        <w:t xml:space="preserve">American Dietetic Association. (2012). Position of the American Dietetic Association: Nutrition counseling for medical nutrition therapy and nutrition education. Journal of the American Dietetic Association, 112(6), 846-853.</w:t>
      </w:r>
    </w:p>
    <w:p>
      <w:pPr>
        <w:pStyle w:val="BodyText"/>
      </w:pPr>
      <w:r>
        <w:t xml:space="preserve">This foundational document outlines the evidence-based practice standards for nutrition counseling, which serves as the regulatory framework for dietitians practicing in Houston and across the United States. The article emphasizes the necessity of individualized care plans, a crucial factor in Houston's diverse medical centers such as the Texas Medical Center. For dietitians working in Houston, this source provides the theoretical backing required to navigate complex patient needs, particularly in managing chronic conditions like diabetes and hypertension, which are prevalent in the region. It validates the professional scope of practice for dietitians, ensuring they are recognized as essential members of the healthcare team in Texas hospitals and clinics.</w:t>
      </w:r>
    </w:p>
    <w:p>
      <w:pPr>
        <w:pStyle w:val="BodyText"/>
      </w:pPr>
      <w:r>
        <w:t xml:space="preserve">Centers for Disease Control and Prevention (CDC). (2021). Diabetes in Texas: Houston area statistics. CDC.gov.</w:t>
      </w:r>
    </w:p>
    <w:p>
      <w:pPr>
        <w:pStyle w:val="BodyText"/>
      </w:pPr>
      <w:r>
        <w:t xml:space="preserve">This report provides critical epidemiological data regarding the prevalence of diabetes in the Houston metropolitan area. The statistics highlight a disproportionately high rate of Type 2 diabetes among Hispanic and African American populations in Houston compared to national averages. For dietitians in the United States, specifically those stationed in Houston, this data underscores the urgent need for targeted medical nutrition therapy. The source is instrumental for dietitians designing community health programs and clinical interventions. It illustrates why a "one-size-fits-all" approach is ineffective in Houston and why dietitians must tailor their nutritional advice to address the specific genetic, environmental, and lifestyle factors contributing to diabetes in this specific geographic region.</w:t>
      </w:r>
    </w:p>
    <w:p>
      <w:pPr>
        <w:pStyle w:val="BodyText"/>
      </w:pPr>
      <w:r>
        <w:t xml:space="preserve">Houston Health Department. (2020). Food insecurity and nutrition access in Harris County. City of Houston Public Health.</w:t>
      </w:r>
    </w:p>
    <w:p>
      <w:pPr>
        <w:pStyle w:val="BodyText"/>
      </w:pPr>
      <w:r>
        <w:t xml:space="preserve">This local government report details the extent of food insecurity within Harris County, where Houston is located. It identifies specific "food deserts" where residents lack access to affordable, nutritious food. For dietitians working in community health settings in Houston, this document is a vital resource for understanding the socioeconomic barriers their clients face. It highlights the role of the dietitian not just as a clinical advisor, but as a social advocate. The report supports the argument that dietitians in Houston must collaborate with local food banks and social services to provide practical, budget-friendly meal planning. It emphasizes that effective nutrition counseling in this part of the United States requires a deep understanding of local food systems and economic realities.</w:t>
      </w:r>
    </w:p>
    <w:p>
      <w:pPr>
        <w:pStyle w:val="BodyText"/>
      </w:pPr>
      <w:r>
        <w:t xml:space="preserve">Kaur, J., &amp; Smith, L. (2019). Culturally competent nutrition counseling for diverse populations in urban Texas. Journal of Nutrition Education and Behavior, 51(4), 345-352.</w:t>
      </w:r>
    </w:p>
    <w:p>
      <w:pPr>
        <w:pStyle w:val="BodyText"/>
      </w:pPr>
      <w:r>
        <w:t xml:space="preserve">This peer-reviewed article focuses on the importance of cultural competence in nutrition counseling, with specific case studies from urban centers in Texas, including Houston. The authors argue that traditional Western dietary guidelines often fail to resonate with Houston's large immigrant populations. The study suggests that dietitians must integrate traditional foods from various cultures—such as Tex-Mex, Vietnamese, and West African cuisines—into their meal planning strategies. This source is highly relevant for dietitians in Houston, as it provides practical strategies for building trust and improving patient adherence. It reinforces the idea that in a multicultural hub like Houston, a dietitian's effectiveness is directly linked to their ability to respect and incorporate cultural food preferences into medical nutrition therapy.</w:t>
      </w:r>
    </w:p>
    <w:p>
      <w:pPr>
        <w:pStyle w:val="BodyText"/>
      </w:pPr>
      <w:r>
        <w:t xml:space="preserve">Texas Medical Center. (2022). The impact of nutrition specialists on patient outcomes in acute care. TMC Research Journal.</w:t>
      </w:r>
    </w:p>
    <w:p>
      <w:pPr>
        <w:pStyle w:val="BodyText"/>
      </w:pPr>
      <w:r>
        <w:t xml:space="preserve">As the largest medical center in the world, the Texas Medical Center in Houston is a hub for advanced healthcare research. This publication analyzes the impact of Registered Dietitians on patient recovery times and readmission rates within TMC hospitals. The findings indicate that early intervention by dietitians significantly reduces complications for patients with metabolic disorders and post-surgical needs. For the profession of dietitian in the United States, this source serves as powerful evidence of clinical efficacy. Specifically for Houston, it highlights the high demand for specialized dietitians in oncology, renal care, and critical care units. It demonstrates that the presence of qualified dietitians is a key metric of healthcare quality in Houston's top-tier medical facilities.</w:t>
      </w:r>
    </w:p>
    <w:p>
      <w:pPr>
        <w:pStyle w:val="BodyText"/>
      </w:pPr>
      <w:r>
        <w:t xml:space="preserve">United States Department of Agriculture (USDA). (2023). Supplemental Nutrition Assistance Program (SNAP) participation in Texas. USDA.gov.</w:t>
      </w:r>
    </w:p>
    <w:p>
      <w:pPr>
        <w:pStyle w:val="BodyText"/>
      </w:pPr>
      <w:r>
        <w:t xml:space="preserve">This federal report provides data on SNAP participation rates in Texas, with a focus on urban areas like Houston. It reveals that a significant portion of Houston's population relies on government assistance for food. For dietitians working in public health and community clinics in Houston, understanding SNAP guidelines is essential. This source helps dietitians educate clients on how to maximize their benefits to purchase nutritious foods. It also informs policy advocacy efforts by dietitians in the United States, pushing for better inclusion of fresh produce in assistance programs. In the context of Houston, this document is crucial for dietitians aiming to bridge the gap between clinical recommendations and the financial reality of their patients.</w:t>
      </w:r>
    </w:p>
    <w:p>
      <w:pPr>
        <w:pStyle w:val="BodyText"/>
      </w:pPr>
      <w:r>
        <w:t xml:space="preserve">Academy of Nutrition and Dietetics. (2021). State practice act: Texas. Eatright.org.</w:t>
      </w:r>
    </w:p>
    <w:p>
      <w:pPr>
        <w:pStyle w:val="BodyText"/>
      </w:pPr>
      <w:r>
        <w:t xml:space="preserve">This resource outlines the specific legal requirements and scope of practice for dietitians in the state of Texas. It details the licensure process, continuing education requirements, and legal protections for the title "Registered Dietitian." For any dietitian practicing in Houston, this is a mandatory reference to ensure compliance with state laws. It distinguishes the role of a licensed dietitian from unregulated nutritionists, a distinction that is increasingly important in the United States as the wellness industry grows. This document ensures that dietitians in Houston maintain high professional standards and protects the public by ensuring that medical nutrition therapy is provided by qualified, credentialed professionals.</w:t>
      </w:r>
    </w:p>
    <w:p>
      <w:pPr>
        <w:pStyle w:val="BodyText"/>
      </w:pPr>
      <w:r>
        <w:t xml:space="preserve">Rodriguez, M., &amp; Garcia, P. (2020). Obesity prevention strategies in Houston schools: The role of school-based dietitians. Texas Public Health Journal, 15(2), 112-125.</w:t>
      </w:r>
    </w:p>
    <w:p>
      <w:pPr>
        <w:pStyle w:val="BodyText"/>
      </w:pPr>
      <w:r>
        <w:t xml:space="preserve">This study examines the effectiveness of school-based dietitians in reducing childhood obesity rates in Houston Independent School District (HISD). The research highlights the success of programs that combine nutrition education with improved cafeteria offerings. For dietitians in Houston, this source underscores the importance of preventive care and early intervention. It illustrates how dietitians can influence public health on a large scale by working within the education system. Given the high rates of childhood obesity in the United States, and specifically in Texas, this article provides a roadmap for dietitians to implement sustainable, long-term health solutions in Houston's youth, addressing the root causes of chronic disease before they manifest in adulthood.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Houston, United States</dc:title>
  <dc:creator/>
  <dc:language>en</dc:language>
  <cp:keywords/>
  <dcterms:created xsi:type="dcterms:W3CDTF">2026-08-07T10:04:52Z</dcterms:created>
  <dcterms:modified xsi:type="dcterms:W3CDTF">2026-08-07T10:04:52Z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