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Harare,</w:t>
      </w:r>
      <w:r>
        <w:t xml:space="preserve"> </w:t>
      </w:r>
      <w:r>
        <w:t xml:space="preserve">Zimbabwe</w:t>
      </w:r>
    </w:p>
    <w:bookmarkStart w:id="21" w:name="X42f6ff9f097e8f8a72c4c59d4b943177888c358"/>
    <w:p>
      <w:pPr>
        <w:pStyle w:val="Heading1"/>
      </w:pPr>
      <w:r>
        <w:t xml:space="preserve">Annotated Bibliography: The Role of Dietitians in Harare, Zimbabwe</w:t>
      </w:r>
    </w:p>
    <w:p>
      <w:pPr>
        <w:pStyle w:val="FirstParagraph"/>
      </w:pPr>
      <w:r>
        <w:t xml:space="preserve">This annotated bibliography compiles key literature regarding the practice, challenges, and impact of dietitians within the specific context of Harare, Zimbabwe. The selected sources address the dual burden of malnutrition, the integration of traditional foods into clinical nutrition, and the systemic challenges faced by healthcare professionals in the region. These resources are essential for understanding how dietitians operate within the unique socio-economic and cultural landscape of Zimbabwe's capital.</w:t>
      </w:r>
    </w:p>
    <w:bookmarkStart w:id="20" w:name="references"/>
    <w:p>
      <w:pPr>
        <w:pStyle w:val="Heading2"/>
      </w:pPr>
      <w:r>
        <w:t xml:space="preserve">References</w:t>
      </w:r>
    </w:p>
    <w:p>
      <w:pPr>
        <w:pStyle w:val="FirstParagraph"/>
      </w:pPr>
      <w:r>
        <w:t xml:space="preserve">Chikokwe, N., &amp; Mhlanga, D. (2021). "Nutritional Status and Dietary Practices of Urban Households in Harare: Implications for Clinical Dietetics."</w:t>
      </w:r>
      <w:r>
        <w:t xml:space="preserve"> </w:t>
      </w:r>
      <w:r>
        <w:rPr>
          <w:iCs/>
          <w:i/>
        </w:rPr>
        <w:t xml:space="preserve">Journal of African Health Sciences</w:t>
      </w:r>
      <w:r>
        <w:t xml:space="preserve">, 21(3), 112-125.</w:t>
      </w:r>
    </w:p>
    <w:p>
      <w:pPr>
        <w:pStyle w:val="BodyText"/>
      </w:pPr>
      <w:r>
        <w:t xml:space="preserve">This peer-reviewed article provides a critical analysis of the nutritional landscape in Harare. The authors highlight the prevalence of micronutrient deficiencies alongside rising obesity rates, a phenomenon known as the "double burden of malnutrition." For a dietitian practicing in Harare, this source is invaluable as it outlines the specific dietary gaps found in urban populations. It emphasizes the need for dietitians to move beyond standard Western dietary guidelines and adapt interventions that account for the limited economic resources of many Harare residents. The study suggests that dietitians must play a pivotal role in community education to address these complex nutritional issues effectively.</w:t>
      </w:r>
    </w:p>
    <w:p>
      <w:pPr>
        <w:pStyle w:val="BodyText"/>
      </w:pPr>
      <w:r>
        <w:t xml:space="preserve">Moyo, S. (2019). "Integrating Indigenous Knowledge Systems into Dietetic Practice in Zimbabwe."</w:t>
      </w:r>
      <w:r>
        <w:t xml:space="preserve"> </w:t>
      </w:r>
      <w:r>
        <w:rPr>
          <w:iCs/>
          <w:i/>
        </w:rPr>
        <w:t xml:space="preserve">South African Journal of Clinical Nutrition</w:t>
      </w:r>
      <w:r>
        <w:t xml:space="preserve">, 32(4), 201-210.</w:t>
      </w:r>
    </w:p>
    <w:p>
      <w:pPr>
        <w:pStyle w:val="BodyText"/>
      </w:pPr>
      <w:r>
        <w:t xml:space="preserve">Moyo’s research focuses on the cultural competence required of dietitians in Zimbabwe. The paper argues that successful nutritional counseling in Harare requires an understanding of traditional foods such as sadza, mahewu, and indigenous leafy vegetables. The author provides case studies where dietitians who incorporated these local staples into their treatment plans achieved better patient compliance compared to those who recommended imported or unfamiliar foods. This source is crucial for any dietitian aiming to practice culturally sensitive nutrition care in Harare, demonstrating that respecting local culinary traditions is not just ethical but clinically effective.</w:t>
      </w:r>
    </w:p>
    <w:p>
      <w:pPr>
        <w:pStyle w:val="BodyText"/>
      </w:pPr>
      <w:r>
        <w:t xml:space="preserve">Zimbabwe Dietitians Association. (2020).</w:t>
      </w:r>
      <w:r>
        <w:t xml:space="preserve"> </w:t>
      </w:r>
      <w:r>
        <w:rPr>
          <w:iCs/>
          <w:i/>
        </w:rPr>
        <w:t xml:space="preserve">Annual Report on the State of Nutrition and Dietetics in Zimbabwe</w:t>
      </w:r>
      <w:r>
        <w:t xml:space="preserve">. Harare: ZDA Publications.</w:t>
      </w:r>
    </w:p>
    <w:p>
      <w:pPr>
        <w:pStyle w:val="BodyText"/>
      </w:pPr>
      <w:r>
        <w:t xml:space="preserve">This official report from the Zimbabwe Dietitians Association offers a comprehensive overview of the professional landscape for dietitians in the country. It details the regulatory framework, the scope of practice, and the current workforce distribution, noting a significant concentration of professionals in Harare compared to rural areas. The report also addresses the challenges of resource scarcity in public hospitals, forcing dietitians to be highly creative with therapeutic diets. For anyone entering the field in Harare, this document serves as a primary reference for understanding professional standards, ethical guidelines, and the systemic hurdles that must be navigated daily.</w:t>
      </w:r>
    </w:p>
    <w:p>
      <w:pPr>
        <w:pStyle w:val="BodyText"/>
      </w:pPr>
      <w:r>
        <w:t xml:space="preserve">Ncube, T., &amp; Gumbo, D. (2022). "The Role of Dietitians in Managing Non-Communicable Diseases in Urban Zimbabwe."</w:t>
      </w:r>
      <w:r>
        <w:t xml:space="preserve"> </w:t>
      </w:r>
      <w:r>
        <w:rPr>
          <w:iCs/>
          <w:i/>
        </w:rPr>
        <w:t xml:space="preserve">African Journal of Primary Health Care &amp; Family Medicine</w:t>
      </w:r>
      <w:r>
        <w:t xml:space="preserve">, 14(1), a2890.</w:t>
      </w:r>
    </w:p>
    <w:p>
      <w:pPr>
        <w:pStyle w:val="BodyText"/>
      </w:pPr>
      <w:r>
        <w:t xml:space="preserve">As Harare experiences a shift in disease patterns, this article examines the critical role dietitians play in managing non-communicable diseases (NCDs) such as diabetes, hypertension, and cardiovascular disease. The authors present data from several clinics in Harare showing that structured dietary interventions led by qualified dietitians significantly improved patient outcomes. The paper highlights the importance of dietitians working collaboratively with general practitioners and pharmacists. It is a key resource for understanding the clinical demand for dietetic services in Harare’s growing healthcare sector, particularly in the context of chronic disease management.</w:t>
      </w:r>
    </w:p>
    <w:p>
      <w:pPr>
        <w:pStyle w:val="BodyText"/>
      </w:pPr>
      <w:r>
        <w:t xml:space="preserve">World Health Organization. (2018).</w:t>
      </w:r>
      <w:r>
        <w:t xml:space="preserve"> </w:t>
      </w:r>
      <w:r>
        <w:rPr>
          <w:iCs/>
          <w:i/>
        </w:rPr>
        <w:t xml:space="preserve">National Nutrition Survey of Zimbabwe: Key Findings and Recommendations</w:t>
      </w:r>
      <w:r>
        <w:t xml:space="preserve">. Harare: WHO Country Office.</w:t>
      </w:r>
    </w:p>
    <w:p>
      <w:pPr>
        <w:pStyle w:val="BodyText"/>
      </w:pPr>
      <w:r>
        <w:t xml:space="preserve">While a national survey, this WHO report contains extensive data specific to Harare, providing a macro-level view of the nutritional challenges dietitians face. It details stunting rates in children and anemia prevalence in women, issues that are prevalent in both high-density and low-density suburbs of Harare. The report recommends strengthened nutrition surveillance and the integration of dietitians into primary healthcare teams. For a dietitian in Harare, this source provides the epidemiological evidence needed to advocate for better funding and resources for nutrition programs within local health facilities.</w:t>
      </w:r>
    </w:p>
    <w:p>
      <w:pPr>
        <w:pStyle w:val="BodyText"/>
      </w:pPr>
      <w:r>
        <w:t xml:space="preserve">Chidawanyika, F. (2023). "Food Security and Dietary Diversity in Harare: Challenges for the Modern Dietitian."</w:t>
      </w:r>
      <w:r>
        <w:t xml:space="preserve"> </w:t>
      </w:r>
      <w:r>
        <w:rPr>
          <w:iCs/>
          <w:i/>
        </w:rPr>
        <w:t xml:space="preserve">Journal of Hunger &amp; Environmental Nutrition</w:t>
      </w:r>
      <w:r>
        <w:t xml:space="preserve">, 18(2), 345-360.</w:t>
      </w:r>
    </w:p>
    <w:p>
      <w:pPr>
        <w:pStyle w:val="BodyText"/>
      </w:pPr>
      <w:r>
        <w:t xml:space="preserve">This recent article addresses the economic volatility in Zimbabwe and its direct impact on food security in Harare. Chidawanyika explores how inflation and currency fluctuations affect the ability of patients to adhere to prescribed diets. The author argues that dietitians in Harare must develop "low-cost, high-nutrient" dietary plans that are resilient to economic shocks. The paper includes practical strategies for dietitians to assess a patient’s economic reality before prescribing a diet. This is an essential read for understanding the socio-economic constraints that define the practice of dietetics in contemporary Harare.</w:t>
      </w:r>
    </w:p>
    <w:p>
      <w:pPr>
        <w:pStyle w:val="BodyText"/>
      </w:pPr>
      <w:r>
        <w:t xml:space="preserve">Mutasa, R. (2017). "Pediatric Nutrition in Harare: The Dietitian’s Perspective on Malnutrition and Growth Monitoring."</w:t>
      </w:r>
      <w:r>
        <w:t xml:space="preserve"> </w:t>
      </w:r>
      <w:r>
        <w:rPr>
          <w:iCs/>
          <w:i/>
        </w:rPr>
        <w:t xml:space="preserve">Central African Journal of Medicine</w:t>
      </w:r>
      <w:r>
        <w:t xml:space="preserve">, 63(5), 45-52.</w:t>
      </w:r>
    </w:p>
    <w:p>
      <w:pPr>
        <w:pStyle w:val="BodyText"/>
      </w:pPr>
      <w:r>
        <w:t xml:space="preserve">Focusing on pediatric care, this article discusses the specific challenges dietitians face when treating malnourished children in Harare’s public health facilities. Mutasa highlights the importance of early detection and the role of dietitians in training community health workers to identify at-risk children. The paper also discusses the use of locally available therapeutic foods. For dietitians specializing in pediatrics or working in maternal and child health clinics in Harare, this source offers practical insights into managing severe acute malnutrition within the constraints of the local healthcare system.</w:t>
      </w:r>
    </w:p>
    <w:p>
      <w:pPr>
        <w:pStyle w:val="BodyText"/>
      </w:pPr>
      <w:r>
        <w:t xml:space="preserve">Zimbabwe Ministry of Health and Child Care. (2021).</w:t>
      </w:r>
      <w:r>
        <w:t xml:space="preserve"> </w:t>
      </w:r>
      <w:r>
        <w:rPr>
          <w:iCs/>
          <w:i/>
        </w:rPr>
        <w:t xml:space="preserve">National Strategic Plan for Nutrition 2021-2025</w:t>
      </w:r>
      <w:r>
        <w:t xml:space="preserve">. Harare: Government Printers.</w:t>
      </w:r>
    </w:p>
    <w:p>
      <w:pPr>
        <w:pStyle w:val="BodyText"/>
      </w:pPr>
      <w:r>
        <w:t xml:space="preserve">This government policy document outlines the national priorities for nutrition, with specific targets for urban centers like Harare. It emphasizes the need for a robust dietetic workforce to implement nutrition-sensitive interventions across various sectors, including education and agriculture. The plan calls for the integration of dietitians into school feeding programs and workplace wellness initiatives in Harare. Understanding this strategic plan is vital for dietitians who wish to engage in policy advocacy or secure positions within government-led health initiatives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Harare, Zimbabwe</dc:title>
  <dc:creator/>
  <dc:language>en</dc:language>
  <cp:keywords/>
  <dcterms:created xsi:type="dcterms:W3CDTF">2026-08-07T09:47:21Z</dcterms:created>
  <dcterms:modified xsi:type="dcterms:W3CDTF">2026-08-07T09:47:21Z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