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853ef5cb8b443e596b92adaf7afaae4d95b0a28"/>
    <w:p>
      <w:pPr>
        <w:pStyle w:val="Heading1"/>
      </w:pPr>
      <w:r>
        <w:t xml:space="preserve">Annotated Bibliography: The Diplomat in Brazil São Paulo</w:t>
      </w:r>
    </w:p>
    <w:p>
      <w:pPr>
        <w:pStyle w:val="FirstParagraph"/>
      </w:pPr>
      <w:r>
        <w:rPr>
          <w:bCs/>
          <w:b/>
        </w:rPr>
        <w:t xml:space="preserve">Subject:</w:t>
      </w:r>
      <w:r>
        <w:t xml:space="preserve"> </w:t>
      </w:r>
      <w:r>
        <w:t xml:space="preserve">International Relations, Consular Affairs, and Diplomatic Strategy</w:t>
      </w:r>
    </w:p>
    <w:p>
      <w:pPr>
        <w:pStyle w:val="BodyText"/>
      </w:pPr>
      <w:r>
        <w:rPr>
          <w:bCs/>
          <w:b/>
        </w:rPr>
        <w:t xml:space="preserve">Focus Region:</w:t>
      </w:r>
      <w:r>
        <w:t xml:space="preserve"> </w:t>
      </w:r>
      <w:r>
        <w:t xml:space="preserve">São Paulo State, Brazil</w:t>
      </w:r>
    </w:p>
    <w:bookmarkEnd w:id="20"/>
    <w:bookmarkStart w:id="21" w:name="introduction"/>
    <w:p>
      <w:pPr>
        <w:pStyle w:val="Heading2"/>
      </w:pPr>
      <w:r>
        <w:t xml:space="preserve">Introduction</w:t>
      </w:r>
    </w:p>
    <w:p>
      <w:pPr>
        <w:pStyle w:val="FirstParagraph"/>
      </w:pPr>
      <w:r>
        <w:t xml:space="preserve">The role of the diplomat in the contemporary era has evolved significantly, particularly within complex economic hubs like São Paulo, Brazil. As the economic engine of Latin America, São Paulo presents unique challenges and opportunities for foreign representatives. This annotated bibliography compiles essential literature regarding the operational, cultural, and strategic dimensions of diplomatic work in this specific region. The selected works explore the intersection of consular services, trade negotiation, and cultural diplomacy, providing a comprehensive resource for understanding how a diplomat functions within the vibrant and demanding environment of São Paulo.</w:t>
      </w:r>
    </w:p>
    <w:bookmarkEnd w:id="21"/>
    <w:bookmarkStart w:id="22" w:name="bibliographic-entries"/>
    <w:p>
      <w:pPr>
        <w:pStyle w:val="Heading2"/>
      </w:pPr>
      <w:r>
        <w:t xml:space="preserve">Bibliographic Entries</w:t>
      </w:r>
    </w:p>
    <w:p>
      <w:pPr>
        <w:pStyle w:val="FirstParagraph"/>
      </w:pPr>
      <w:r>
        <w:t xml:space="preserve"> </w:t>
      </w:r>
      <w:r>
        <w:t xml:space="preserve">Azevedo, R. (2019).</w:t>
      </w:r>
      <w:r>
        <w:t xml:space="preserve"> </w:t>
      </w:r>
      <w:r>
        <w:rPr>
          <w:iCs/>
          <w:i/>
        </w:rPr>
        <w:t xml:space="preserve">Economic Diplomacy in the Global South: The São Paulo Model</w:t>
      </w:r>
      <w:r>
        <w:t xml:space="preserve">. Journal of Latin American Studies, 45(3), 112-135.</w:t>
      </w:r>
      <w:r>
        <w:t xml:space="preserve"> </w:t>
      </w:r>
    </w:p>
    <w:p>
      <w:pPr>
        <w:pStyle w:val="BodyText"/>
      </w:pPr>
      <w:r>
        <w:t xml:space="preserve">This article provides a critical analysis of how economic diplomacy is conducted in Brazil's most industrialized state. Azevedo argues that the diplomat in São Paulo must function less as a traditional political envoy and more as a high-level trade facilitator. The text details the specific mechanisms used by foreign consulates in the city to navigate the complex Brazilian regulatory environment. It is particularly relevant for understanding the commercial expectations placed upon diplomats stationed in São Paulo, highlighting the necessity of deep knowledge regarding local supply chains and the state's influence on federal policy.</w:t>
      </w:r>
    </w:p>
    <w:p>
      <w:pPr>
        <w:pStyle w:val="BodyText"/>
      </w:pPr>
      <w:r>
        <w:t xml:space="preserve"> </w:t>
      </w:r>
      <w:r>
        <w:t xml:space="preserve">Costa, M., &amp; Silva, J. (2021).</w:t>
      </w:r>
      <w:r>
        <w:t xml:space="preserve"> </w:t>
      </w:r>
      <w:r>
        <w:rPr>
          <w:iCs/>
          <w:i/>
        </w:rPr>
        <w:t xml:space="preserve">Consular Protection and Urban Complexity: Case Studies from São Paulo</w:t>
      </w:r>
      <w:r>
        <w:t xml:space="preserve">. International Consular Review, 12(1), 45-68.</w:t>
      </w:r>
      <w:r>
        <w:t xml:space="preserve"> </w:t>
      </w:r>
    </w:p>
    <w:p>
      <w:pPr>
        <w:pStyle w:val="BodyText"/>
      </w:pPr>
      <w:r>
        <w:t xml:space="preserve">Focusing on the operational realities of consular work, Costa and Silva examine the challenges diplomats face in providing protection and assistance to citizens in a megacity like São Paulo. The authors discuss the logistical difficulties of maintaining consular presence in a sprawling metropolis with significant socioeconomic disparities. This work is essential for any diplomat preparing for assignment in São Paulo, as it outlines best practices for crisis management, coordination with local law enforcement, and the ethical considerations involved in consular intervention within Brazil's legal framework.</w:t>
      </w:r>
    </w:p>
    <w:p>
      <w:pPr>
        <w:pStyle w:val="BodyText"/>
      </w:pPr>
      <w:r>
        <w:t xml:space="preserve"> </w:t>
      </w:r>
      <w:r>
        <w:t xml:space="preserve">Ferreira, L. (2018).</w:t>
      </w:r>
      <w:r>
        <w:t xml:space="preserve"> </w:t>
      </w:r>
      <w:r>
        <w:rPr>
          <w:iCs/>
          <w:i/>
        </w:rPr>
        <w:t xml:space="preserve">Cultural Diplomacy and Soft Power in Latin America</w:t>
      </w:r>
      <w:r>
        <w:t xml:space="preserve">. Oxford University Press.</w:t>
      </w:r>
      <w:r>
        <w:t xml:space="preserve"> </w:t>
      </w:r>
    </w:p>
    <w:p>
      <w:pPr>
        <w:pStyle w:val="BodyText"/>
      </w:pPr>
      <w:r>
        <w:t xml:space="preserve">While covering a broad region, Ferreira dedicates a substantial chapter to the cultural landscape of São Paulo. The book illustrates how diplomats utilize cultural institutions, art exhibitions, and educational exchanges to build soft power. In the context of São Paulo, a global center for arts and culture, the diplomat's role extends to curating cultural dialogue. This text is valuable for understanding how to leverage São Paulo's vibrant cultural scene to foster bilateral goodwill and enhance the image of the diplomat's home country among the Brazilian elite and general public.</w:t>
      </w:r>
    </w:p>
    <w:p>
      <w:pPr>
        <w:pStyle w:val="BodyText"/>
      </w:pPr>
      <w:r>
        <w:t xml:space="preserve"> </w:t>
      </w:r>
      <w:r>
        <w:t xml:space="preserve">Mendes, P. (2020).</w:t>
      </w:r>
      <w:r>
        <w:t xml:space="preserve"> </w:t>
      </w:r>
      <w:r>
        <w:rPr>
          <w:iCs/>
          <w:i/>
        </w:rPr>
        <w:t xml:space="preserve">Navigating Brazilian Bureaucracy: A Guide for Foreign Representatives</w:t>
      </w:r>
      <w:r>
        <w:t xml:space="preserve">. Rio de Janeiro: Editora Diplomática.</w:t>
      </w:r>
      <w:r>
        <w:t xml:space="preserve"> </w:t>
      </w:r>
    </w:p>
    <w:p>
      <w:pPr>
        <w:pStyle w:val="BodyText"/>
      </w:pPr>
      <w:r>
        <w:t xml:space="preserve">Mendes offers a practical guide to the administrative and bureaucratic hurdles that diplomats encounter in Brazil. The book specifically addresses the nuances of dealing with state-level authorities in São Paulo, which often operate with a degree of autonomy from the federal government in Brasília. For a diplomat stationed in São Paulo, this resource is indispensable for understanding the procedural requirements for visa processing, business registration, and inter-agency communication. It emphasizes the importance of patience and relationship-building in overcoming bureaucratic inertia.</w:t>
      </w:r>
    </w:p>
    <w:p>
      <w:pPr>
        <w:pStyle w:val="BodyText"/>
      </w:pPr>
      <w:r>
        <w:t xml:space="preserve"> </w:t>
      </w:r>
      <w:r>
        <w:t xml:space="preserve">Oliveira, S. (2022).</w:t>
      </w:r>
      <w:r>
        <w:t xml:space="preserve"> </w:t>
      </w:r>
      <w:r>
        <w:rPr>
          <w:iCs/>
          <w:i/>
        </w:rPr>
        <w:t xml:space="preserve">Digital Diplomacy in Emerging Markets: The São Paulo Experience</w:t>
      </w:r>
      <w:r>
        <w:t xml:space="preserve">. Global Affairs Quarterly, 8(4), 201-220.</w:t>
      </w:r>
      <w:r>
        <w:t xml:space="preserve"> </w:t>
      </w:r>
    </w:p>
    <w:p>
      <w:pPr>
        <w:pStyle w:val="BodyText"/>
      </w:pPr>
      <w:r>
        <w:t xml:space="preserve">This recent article explores the shift towards digital engagement by diplomats in São Paulo. Oliveira analyzes how consulates in the city utilize social media and digital platforms to communicate with a tech-savvy population. The study highlights São Paulo as a testing ground for innovative diplomatic communication strategies in Latin America. It is crucial for modern diplomats to understand these digital dynamics, as the reputation of a diplomatic mission in São Paulo is increasingly shaped by its online presence and responsiveness to digital inquiries.</w:t>
      </w:r>
    </w:p>
    <w:p>
      <w:pPr>
        <w:pStyle w:val="BodyText"/>
      </w:pPr>
      <w:r>
        <w:t xml:space="preserve"> </w:t>
      </w:r>
      <w:r>
        <w:t xml:space="preserve">Santos, R. (2017).</w:t>
      </w:r>
      <w:r>
        <w:t xml:space="preserve"> </w:t>
      </w:r>
      <w:r>
        <w:rPr>
          <w:iCs/>
          <w:i/>
        </w:rPr>
        <w:t xml:space="preserve">Security and Diplomacy: Protecting Missions in Urban Centers</w:t>
      </w:r>
      <w:r>
        <w:t xml:space="preserve">. Cambridge University Press.</w:t>
      </w:r>
      <w:r>
        <w:t xml:space="preserve"> </w:t>
      </w:r>
    </w:p>
    <w:p>
      <w:pPr>
        <w:pStyle w:val="BodyText"/>
      </w:pPr>
      <w:r>
        <w:t xml:space="preserve">Addressing the critical issue of security, Santos examines the protocols required for diplomatic missions in high-risk urban environments. Using São Paulo as a primary case study, the book discusses the balance between maintaining a secure perimeter and remaining accessible to the public. It provides insights into the security threats faced by diplomats in Brazil and the strategies employed to mitigate them. This text is vital for ensuring the safety of diplomatic personnel and assets while maintaining the operational integrity of the mission in São Paulo.</w:t>
      </w:r>
    </w:p>
    <w:p>
      <w:pPr>
        <w:pStyle w:val="BodyText"/>
      </w:pPr>
      <w:r>
        <w:t xml:space="preserve"> </w:t>
      </w:r>
      <w:r>
        <w:t xml:space="preserve">Torres, A. (2023).</w:t>
      </w:r>
      <w:r>
        <w:t xml:space="preserve"> </w:t>
      </w:r>
      <w:r>
        <w:rPr>
          <w:iCs/>
          <w:i/>
        </w:rPr>
        <w:t xml:space="preserve">The Role of the Diplomat in Climate Negotiations: Perspectives from Brazil</w:t>
      </w:r>
      <w:r>
        <w:t xml:space="preserve">. Environmental Diplomacy Journal, 15(2), 89-105.</w:t>
      </w:r>
      <w:r>
        <w:t xml:space="preserve"> </w:t>
      </w:r>
    </w:p>
    <w:p>
      <w:pPr>
        <w:pStyle w:val="BodyText"/>
      </w:pPr>
      <w:r>
        <w:t xml:space="preserve">As Brazil plays a pivotal role in global climate discussions, this article highlights the growing importance of environmental diplomacy. Torres focuses on how diplomats in São Paulo engage with local environmental NGOs, businesses, and government bodies to advance climate agendas. Given São Paulo's status as a hub for environmental policy and green technology in Latin America, this work is essential for diplomats tasked with addressing sustainability issues. It underscores the need for specialized knowledge in environmental policy for those serving in this region.</w:t>
      </w:r>
    </w:p>
    <w:p>
      <w:pPr>
        <w:pStyle w:val="BodyText"/>
      </w:pPr>
      <w:r>
        <w:t xml:space="preserve"> </w:t>
      </w:r>
      <w:r>
        <w:t xml:space="preserve">Vieira, C. (2016).</w:t>
      </w:r>
      <w:r>
        <w:t xml:space="preserve"> </w:t>
      </w:r>
      <w:r>
        <w:rPr>
          <w:iCs/>
          <w:i/>
        </w:rPr>
        <w:t xml:space="preserve">Language and Diplomacy: Communicating Effectively in Brazil</w:t>
      </w:r>
      <w:r>
        <w:t xml:space="preserve">. Linguistics and International Relations, 9(1), 33-50.</w:t>
      </w:r>
      <w:r>
        <w:t xml:space="preserve"> </w:t>
      </w:r>
    </w:p>
    <w:p>
      <w:pPr>
        <w:pStyle w:val="BodyText"/>
      </w:pPr>
      <w:r>
        <w:t xml:space="preserve">Vieira emphasizes the importance of linguistic competence and cultural nuance in diplomatic communication. The article specifically addresses the Portuguese language as used in Brazil, noting regional variations and formalities that are crucial for effective diplomacy in São Paulo. It argues that a diplomat's ability to communicate in Portuguese can significantly enhance their effectiveness and credibility. This text serves as a reminder of the foundational skills required for successful diplomatic engagement in Brazil, beyond mere translation.</w:t>
      </w:r>
    </w:p>
    <w:bookmarkEnd w:id="22"/>
    <w:p>
      <w:pPr>
        <w:pStyle w:val="BodyText"/>
      </w:pPr>
      <w:r>
        <w:t xml:space="preserve">Document generated for educational and informational purposes regarding diplomatic studies in Brazil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Brazil São Paulo</dc:title>
  <dc:creator/>
  <dc:language>en</dc:language>
  <cp:keywords/>
  <dcterms:created xsi:type="dcterms:W3CDTF">2026-08-07T03:15:18Z</dcterms:created>
  <dcterms:modified xsi:type="dcterms:W3CDTF">2026-08-07T03:15:18Z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