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Delhi</w:t>
      </w:r>
    </w:p>
    <w:bookmarkStart w:id="20" w:name="Xc95840c7a4d6b7e0bc1833542a208d80444af2a"/>
    <w:p>
      <w:pPr>
        <w:pStyle w:val="Heading1"/>
      </w:pPr>
      <w:r>
        <w:t xml:space="preserve">Annotated Bibliography: The Diplomat in New Delhi</w:t>
      </w:r>
    </w:p>
    <w:p>
      <w:pPr>
        <w:pStyle w:val="FirstParagraph"/>
      </w:pPr>
      <w:r>
        <w:t xml:space="preserve">A curated selection of resources regarding diplomatic practice, protocol, and strategic relations within the Republic of India.</w:t>
      </w:r>
    </w:p>
    <w:bookmarkEnd w:id="20"/>
    <w:p>
      <w:pPr>
        <w:pStyle w:val="BodyText"/>
      </w:pPr>
      <w:r>
        <w:t xml:space="preserve">New Delhi serves as the nerve center of Indian foreign policy, a complex hub where ancient traditions intersect with modern geopolitical maneuvering. For the diplomat stationed in the capital, understanding the nuances of the Ministry of External Affairs (MEA), the intricacies of the "India Stack" of bureaucracy, and the cultural subtleties of the region is paramount. This annotated bibliography compiles essential texts, reports, and guides that provide a comprehensive framework for navigating the diplomatic landscape of New Delhi. These resources cover everything from high-level strategic analysis to the practicalities of daily life and protocol for foreign envoys.</w:t>
      </w:r>
    </w:p>
    <w:p>
      <w:pPr>
        <w:pStyle w:val="BodyText"/>
      </w:pPr>
      <w:r>
        <w:t xml:space="preserve"> </w:t>
      </w:r>
      <w:r>
        <w:t xml:space="preserve">Chari, S. (2019).</w:t>
      </w:r>
      <w:r>
        <w:t xml:space="preserve"> </w:t>
      </w:r>
      <w:r>
        <w:rPr>
          <w:iCs/>
          <w:i/>
        </w:rPr>
        <w:t xml:space="preserve">India's Foreign Policy: A History</w:t>
      </w:r>
      <w:r>
        <w:t xml:space="preserve">. Oxford University Press.</w:t>
      </w:r>
      <w:r>
        <w:t xml:space="preserve"> </w:t>
      </w:r>
    </w:p>
    <w:p>
      <w:pPr>
        <w:pStyle w:val="BodyText"/>
      </w:pPr>
      <w:r>
        <w:t xml:space="preserve">This seminal work provides the diplomat in New Delhi with the necessary historical context to understand India's current foreign policy posture. Chari traces the evolution from Non-Alignment to the current "Multi-Alignment" strategy. For a foreign envoy, this text is indispensable for decoding the motivations behind India's strategic autonomy and its balancing act between major global powers. It offers critical insights into how historical grievances and aspirations shape negotiations within the corridors of power in New Delhi.</w:t>
      </w:r>
    </w:p>
    <w:p>
      <w:pPr>
        <w:pStyle w:val="BodyText"/>
      </w:pPr>
      <w:r>
        <w:t xml:space="preserve"> </w:t>
      </w:r>
      <w:r>
        <w:t xml:space="preserve">Ministry of External Affairs, Government of India. (2023).</w:t>
      </w:r>
      <w:r>
        <w:t xml:space="preserve"> </w:t>
      </w:r>
      <w:r>
        <w:rPr>
          <w:iCs/>
          <w:i/>
        </w:rPr>
        <w:t xml:space="preserve">Protocol Manual for Diplomatic Missions</w:t>
      </w:r>
      <w:r>
        <w:t xml:space="preserve">. Government of India Publications.</w:t>
      </w:r>
      <w:r>
        <w:t xml:space="preserve"> </w:t>
      </w:r>
    </w:p>
    <w:p>
      <w:pPr>
        <w:pStyle w:val="BodyText"/>
      </w:pPr>
      <w:r>
        <w:t xml:space="preserve">A practical and authoritative guide specifically designed for diplomatic personnel operating in India. This document outlines the strict protocols regarding precedence, ceremonial duties, and official correspondence required when interacting with the President, the Prime Minister, and the Ministry of External Affairs. For the diplomat in New Delhi, adherence to these guidelines is not merely a formality but a crucial aspect of maintaining professional relationships and ensuring smooth bureaucratic processing of official requests.</w:t>
      </w:r>
    </w:p>
    <w:p>
      <w:pPr>
        <w:pStyle w:val="BodyText"/>
      </w:pPr>
      <w:r>
        <w:t xml:space="preserve"> </w:t>
      </w:r>
      <w:r>
        <w:t xml:space="preserve">Ganguly, S. (2021).</w:t>
      </w:r>
      <w:r>
        <w:t xml:space="preserve"> </w:t>
      </w:r>
      <w:r>
        <w:rPr>
          <w:iCs/>
          <w:i/>
        </w:rPr>
        <w:t xml:space="preserve">The Longest War: India, Pakistan, and the Conflict over Kashmir</w:t>
      </w:r>
      <w:r>
        <w:t xml:space="preserve">. Oxford University Press.</w:t>
      </w:r>
      <w:r>
        <w:t xml:space="preserve"> </w:t>
      </w:r>
    </w:p>
    <w:p>
      <w:pPr>
        <w:pStyle w:val="BodyText"/>
      </w:pPr>
      <w:r>
        <w:t xml:space="preserve">While focused on a specific conflict, this text is vital for any diplomat stationed in New Delhi. The Kashmir issue remains a central pillar of Indian national security and foreign policy. Ganguly’s analysis helps the diplomat understand the domestic political sensitivities surrounding this topic. Navigating discussions regarding regional stability, counter-terrorism, and bilateral relations with neighbors requires a deep comprehension of the perspectives detailed in this work, which are frequently echoed in diplomatic briefings in the capital.</w:t>
      </w:r>
    </w:p>
    <w:p>
      <w:pPr>
        <w:pStyle w:val="BodyText"/>
      </w:pPr>
      <w:r>
        <w:t xml:space="preserve"> </w:t>
      </w:r>
      <w:r>
        <w:t xml:space="preserve">U.S. Department of State. (2023).</w:t>
      </w:r>
      <w:r>
        <w:t xml:space="preserve"> </w:t>
      </w:r>
      <w:r>
        <w:rPr>
          <w:iCs/>
          <w:i/>
        </w:rPr>
        <w:t xml:space="preserve">India: Country Specific Information for Travelers and Diplomats</w:t>
      </w:r>
      <w:r>
        <w:t xml:space="preserve">. Bureau of Consular Affairs.</w:t>
      </w:r>
      <w:r>
        <w:t xml:space="preserve"> </w:t>
      </w:r>
    </w:p>
    <w:p>
      <w:pPr>
        <w:pStyle w:val="BodyText"/>
      </w:pPr>
      <w:r>
        <w:t xml:space="preserve">This resource provides essential logistical and security information for diplomats and their families relocating to New Delhi. It covers visa regulations, security advisories, healthcare facilities, and cultural norms. For the incoming diplomat, this document serves as a survival guide, offering practical advice on navigating the city's infrastructure, understanding local laws, and ensuring personal safety in a bustling metropolis that can be overwhelming for newcomers.</w:t>
      </w:r>
    </w:p>
    <w:p>
      <w:pPr>
        <w:pStyle w:val="BodyText"/>
      </w:pPr>
      <w:r>
        <w:t xml:space="preserve"> </w:t>
      </w:r>
      <w:r>
        <w:t xml:space="preserve">Tharoor, S. (2016).</w:t>
      </w:r>
      <w:r>
        <w:t xml:space="preserve"> </w:t>
      </w:r>
      <w:r>
        <w:rPr>
          <w:iCs/>
          <w:i/>
        </w:rPr>
        <w:t xml:space="preserve">India: From Midnight to the Millennium and Beyond</w:t>
      </w:r>
      <w:r>
        <w:t xml:space="preserve">. HarperCollins.</w:t>
      </w:r>
      <w:r>
        <w:t xml:space="preserve"> </w:t>
      </w:r>
    </w:p>
    <w:p>
      <w:pPr>
        <w:pStyle w:val="BodyText"/>
      </w:pPr>
      <w:r>
        <w:t xml:space="preserve">Written by a former Indian diplomat and politician, this book offers an insider’s perspective on the functioning of the Indian state. Tharoor elucidates the complexities of the Indian bureaucracy and the political culture that defines New Delhi. For a foreign diplomat, this text is invaluable for understanding the "how" and "why" behind decision-making processes. It demystifies the often opaque nature of Indian administration and provides context for the slow but deliberate pace of diplomatic engagement in the region.</w:t>
      </w:r>
    </w:p>
    <w:p>
      <w:pPr>
        <w:pStyle w:val="BodyText"/>
      </w:pPr>
      <w:r>
        <w:t xml:space="preserve"> </w:t>
      </w:r>
      <w:r>
        <w:t xml:space="preserve">International Crisis Group. (2022).</w:t>
      </w:r>
      <w:r>
        <w:t xml:space="preserve"> </w:t>
      </w:r>
      <w:r>
        <w:rPr>
          <w:iCs/>
          <w:i/>
        </w:rPr>
        <w:t xml:space="preserve">India's Neighborhood: Managing Regional Rivalries</w:t>
      </w:r>
      <w:r>
        <w:t xml:space="preserve">. Asia Report No. 315.</w:t>
      </w:r>
      <w:r>
        <w:t xml:space="preserve"> </w:t>
      </w:r>
    </w:p>
    <w:p>
      <w:pPr>
        <w:pStyle w:val="BodyText"/>
      </w:pPr>
      <w:r>
        <w:t xml:space="preserve">New Delhi is the epicenter of South Asian geopolitics. This report analyzes India's relationships with its immediate neighbors, including Bangladesh, Sri Lanka, Nepal, and Bhutan. For the diplomat, understanding these bilateral dynamics is crucial, as India often leverages its regional influence in broader international negotiations. The report provides data-driven analysis that can inform diplomatic strategy and help envoys anticipate India's moves in regional forums and multilateral organizations.</w:t>
      </w:r>
    </w:p>
    <w:p>
      <w:pPr>
        <w:pStyle w:val="BodyText"/>
      </w:pPr>
      <w:r>
        <w:t xml:space="preserve"> </w:t>
      </w:r>
      <w:r>
        <w:t xml:space="preserve">Kurlantzick, J. (2020).</w:t>
      </w:r>
      <w:r>
        <w:t xml:space="preserve"> </w:t>
      </w:r>
      <w:r>
        <w:rPr>
          <w:iCs/>
          <w:i/>
        </w:rPr>
        <w:t xml:space="preserve">Charisma and Power in the Americas</w:t>
      </w:r>
      <w:r>
        <w:t xml:space="preserve"> </w:t>
      </w:r>
      <w:r>
        <w:t xml:space="preserve">(Comparative Analysis with Asian Leadership). Council on Foreign Relations.</w:t>
      </w:r>
      <w:r>
        <w:t xml:space="preserve"> </w:t>
      </w:r>
    </w:p>
    <w:p>
      <w:pPr>
        <w:pStyle w:val="BodyText"/>
      </w:pPr>
      <w:r>
        <w:t xml:space="preserve">Although comparative in nature, this work offers insights into the role of charismatic leadership in shaping foreign policy, a relevant theme in contemporary New Delhi. The diplomat must navigate a political environment heavily influenced by the personality and vision of the Prime Minister. This text aids in understanding the intersection of domestic populism and international statecraft, helping diplomats tailor their communications to align with the prevailing political narrative in the Indian capital.</w:t>
      </w:r>
    </w:p>
    <w:p>
      <w:pPr>
        <w:pStyle w:val="BodyText"/>
      </w:pPr>
      <w:r>
        <w:t xml:space="preserve"> </w:t>
      </w:r>
      <w:r>
        <w:t xml:space="preserve">The Diplomatic Blue Book. (2023).</w:t>
      </w:r>
      <w:r>
        <w:t xml:space="preserve"> </w:t>
      </w:r>
      <w:r>
        <w:rPr>
          <w:iCs/>
          <w:i/>
        </w:rPr>
        <w:t xml:space="preserve">India: Economic and Trade Relations</w:t>
      </w:r>
      <w:r>
        <w:t xml:space="preserve">. Ministry of External Affairs.</w:t>
      </w:r>
      <w:r>
        <w:t xml:space="preserve"> </w:t>
      </w:r>
    </w:p>
    <w:p>
      <w:pPr>
        <w:pStyle w:val="BodyText"/>
      </w:pPr>
      <w:r>
        <w:t xml:space="preserve">Economic diplomacy is a growing priority for missions in New Delhi. This official publication details India's trade policies, investment climate, and economic partnerships. For the diplomat, this is a key resource for engaging with Indian counterparts on issues of commerce, technology, and infrastructure. It provides the factual basis needed to advocate for mutual economic interests and to understand the economic drivers that influence India's foreign policy decisions in the current global order.</w:t>
      </w:r>
    </w:p>
    <w:p>
      <w:pPr>
        <w:pStyle w:val="BodyText"/>
      </w:pPr>
      <w:r>
        <w:t xml:space="preserve">Document generated for educational and professional reference purposes regarding diplomatic operations in New Delhi,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New Delhi</dc:title>
  <dc:creator/>
  <dc:language>en</dc:language>
  <cp:keywords/>
  <dcterms:created xsi:type="dcterms:W3CDTF">2026-08-07T00:36:59Z</dcterms:created>
  <dcterms:modified xsi:type="dcterms:W3CDTF">2026-08-07T00:36:59Z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