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0" w:name="Xfc5f73567145aeb5ca879fcfa12a2cab708dfcb"/>
    <w:p>
      <w:pPr>
        <w:pStyle w:val="Heading1"/>
      </w:pPr>
      <w:r>
        <w:t xml:space="preserve">Annotated Bibliography: The Diplomat in South Africa and Cape Town</w:t>
      </w:r>
    </w:p>
    <w:p>
      <w:pPr>
        <w:pStyle w:val="FirstParagraph"/>
      </w:pPr>
      <w:r>
        <w:rPr>
          <w:bCs/>
          <w:b/>
        </w:rPr>
        <w:t xml:space="preserve">Subject:</w:t>
      </w:r>
      <w:r>
        <w:t xml:space="preserve"> </w:t>
      </w:r>
      <w:r>
        <w:t xml:space="preserve">International Relations, Diplomatic History, and Geopolitics</w:t>
      </w:r>
    </w:p>
    <w:p>
      <w:pPr>
        <w:pStyle w:val="BodyText"/>
      </w:pPr>
      <w:r>
        <w:rPr>
          <w:bCs/>
          <w:b/>
        </w:rPr>
        <w:t xml:space="preserve">Focus:</w:t>
      </w:r>
      <w:r>
        <w:t xml:space="preserve"> </w:t>
      </w:r>
      <w:r>
        <w:t xml:space="preserve">The role of the diplomat within the context of South African foreign policy and the strategic significance of Cape Town.</w:t>
      </w:r>
    </w:p>
    <w:bookmarkEnd w:id="20"/>
    <w:bookmarkStart w:id="21" w:name="introduction"/>
    <w:p>
      <w:pPr>
        <w:pStyle w:val="Heading2"/>
      </w:pPr>
      <w:r>
        <w:t xml:space="preserve">Introduction</w:t>
      </w:r>
    </w:p>
    <w:p>
      <w:pPr>
        <w:pStyle w:val="FirstParagraph"/>
      </w:pPr>
      <w:r>
        <w:t xml:space="preserve">The role of the diplomat in the modern era is multifaceted, requiring a deep understanding of history, culture, and geopolitical strategy. Nowhere is this more evident than in South Africa, a nation that has transitioned from a pariah state to a pivotal player in global diplomacy. This annotated bibliography explores the evolution of the diplomat in South Africa, with a specific focus on the unique position of Cape Town. As the legislative capital and a hub for international summits, Cape Town serves as a critical stage for diplomatic engagement. The following sources provide a comprehensive overview of the historical, political, and contemporary dimensions of diplomacy in this region.</w:t>
      </w:r>
    </w:p>
    <w:bookmarkEnd w:id="21"/>
    <w:bookmarkStart w:id="24" w:name="Xd84769633d668d2c82e464378646030dcd189be"/>
    <w:p>
      <w:pPr>
        <w:pStyle w:val="Heading2"/>
      </w:pPr>
      <w:r>
        <w:t xml:space="preserve">Historical Foundations of South African Diplomacy</w:t>
      </w:r>
    </w:p>
    <w:bookmarkStart w:id="22" w:name="the-anti-apartheid-diplomatic-struggle"/>
    <w:p>
      <w:pPr>
        <w:pStyle w:val="Heading3"/>
      </w:pPr>
      <w:r>
        <w:t xml:space="preserve">1. The Anti-Apartheid Diplomatic Struggle</w:t>
      </w:r>
    </w:p>
    <w:p>
      <w:pPr>
        <w:pStyle w:val="FirstParagraph"/>
      </w:pPr>
      <w:r>
        <w:t xml:space="preserve">Giliomee, H., &amp; Mbenga, B. (2012).</w:t>
      </w:r>
      <w:r>
        <w:t xml:space="preserve"> </w:t>
      </w:r>
      <w:r>
        <w:rPr>
          <w:iCs/>
          <w:i/>
        </w:rPr>
        <w:t xml:space="preserve">A New History of South Africa</w:t>
      </w:r>
      <w:r>
        <w:t xml:space="preserve">. Cambridge University Press.</w:t>
      </w:r>
    </w:p>
    <w:p>
      <w:pPr>
        <w:pStyle w:val="BodyText"/>
      </w:pPr>
      <w:r>
        <w:t xml:space="preserve">This seminal work provides a comprehensive historical backdrop essential for any diplomat operating in South Africa. It details the internal and external pressures that shaped the nation's foreign policy during the apartheid era. For the diplomat in Cape Town, understanding the legacy of international isolation and the subsequent "reintegration" into the global community is vital. The authors analyze how South African diplomats navigated the complex web of sanctions and moral condemnation, offering insights into the resilience required in diplomatic service. This text is crucial for understanding the historical sensitivities that still influence South Africa's current diplomatic posture.</w:t>
      </w:r>
    </w:p>
    <w:bookmarkEnd w:id="22"/>
    <w:bookmarkStart w:id="23" w:name="the-architecture-of-liberation-diplomacy"/>
    <w:p>
      <w:pPr>
        <w:pStyle w:val="Heading3"/>
      </w:pPr>
      <w:r>
        <w:t xml:space="preserve">2. The Architecture of Liberation Diplomacy</w:t>
      </w:r>
    </w:p>
    <w:p>
      <w:pPr>
        <w:pStyle w:val="FirstParagraph"/>
      </w:pPr>
      <w:r>
        <w:t xml:space="preserve">Posel, D., &amp; Posel, D. (2011).</w:t>
      </w:r>
      <w:r>
        <w:t xml:space="preserve"> </w:t>
      </w:r>
      <w:r>
        <w:rPr>
          <w:iCs/>
          <w:i/>
        </w:rPr>
        <w:t xml:space="preserve">The Struggle for South Africa: A History</w:t>
      </w:r>
      <w:r>
        <w:t xml:space="preserve">. Wits University Press.</w:t>
      </w:r>
    </w:p>
    <w:p>
      <w:pPr>
        <w:pStyle w:val="BodyText"/>
      </w:pPr>
      <w:r>
        <w:t xml:space="preserve">Focusing on the transition period, this text examines the role of the African National Congress (ANC) as a diplomatic entity before it became a governing one. It highlights how the "liberation diplomat" operated from exile, forging alliances that would later define South Africa's foreign policy. For contemporary diplomats stationed in Cape Town, this book offers a lens through which to view the country's strong alignment with African liberation movements and its leadership role in the African Union. It underscores the ideological foundations that continue to guide South African diplomatic engagements.</w:t>
      </w:r>
    </w:p>
    <w:bookmarkEnd w:id="23"/>
    <w:bookmarkEnd w:id="24"/>
    <w:bookmarkStart w:id="27" w:name="cape-town-as-a-diplomatic-hub"/>
    <w:p>
      <w:pPr>
        <w:pStyle w:val="Heading2"/>
      </w:pPr>
      <w:r>
        <w:t xml:space="preserve">Cape Town as a Diplomatic Hub</w:t>
      </w:r>
    </w:p>
    <w:bookmarkStart w:id="25" w:name="X73b5dc6883ad1a472719cd8099d0fe68a3a2ebf"/>
    <w:p>
      <w:pPr>
        <w:pStyle w:val="Heading3"/>
      </w:pPr>
      <w:r>
        <w:t xml:space="preserve">3. The City of Legends and Global Engagement</w:t>
      </w:r>
    </w:p>
    <w:p>
      <w:pPr>
        <w:pStyle w:val="FirstParagraph"/>
      </w:pPr>
      <w:r>
        <w:t xml:space="preserve">Swilling, M., &amp; Annecke, E. (2012).</w:t>
      </w:r>
      <w:r>
        <w:t xml:space="preserve"> </w:t>
      </w:r>
      <w:r>
        <w:rPr>
          <w:iCs/>
          <w:i/>
        </w:rPr>
        <w:t xml:space="preserve">Cape Town Under Pressure: Ecology, Economy and Governance in a World City</w:t>
      </w:r>
      <w:r>
        <w:t xml:space="preserve">. UCT Press.</w:t>
      </w:r>
    </w:p>
    <w:p>
      <w:pPr>
        <w:pStyle w:val="BodyText"/>
      </w:pPr>
      <w:r>
        <w:t xml:space="preserve">This book is indispensable for understanding Cape Town's specific role in global diplomacy. It argues that Cape Town is not merely a provincial capital but a "world city" that attracts international attention due to its environmental challenges and economic potential. The authors discuss how the city has become a venue for global summits, such as the World Summit on Sustainable Development. For a diplomat, this text provides context on how local governance in Cape Town intersects with international policy, making it a unique laboratory for diplomatic solutions regarding climate change and urban development.</w:t>
      </w:r>
    </w:p>
    <w:bookmarkEnd w:id="25"/>
    <w:bookmarkStart w:id="26" w:name="Xa4035e2e5e7eac9d64d7af0269ae78f06e72f3c"/>
    <w:p>
      <w:pPr>
        <w:pStyle w:val="Heading3"/>
      </w:pPr>
      <w:r>
        <w:t xml:space="preserve">4. Tourism, Soft Power, and Diplomatic Relations</w:t>
      </w:r>
    </w:p>
    <w:p>
      <w:pPr>
        <w:pStyle w:val="FirstParagraph"/>
      </w:pPr>
      <w:r>
        <w:t xml:space="preserve">Rogerson, C. M. (2014).</w:t>
      </w:r>
      <w:r>
        <w:t xml:space="preserve"> </w:t>
      </w:r>
      <w:r>
        <w:rPr>
          <w:iCs/>
          <w:i/>
        </w:rPr>
        <w:t xml:space="preserve">Tourism and the City: The Case of Cape Town</w:t>
      </w:r>
      <w:r>
        <w:t xml:space="preserve">. Routledge.</w:t>
      </w:r>
    </w:p>
    <w:p>
      <w:pPr>
        <w:pStyle w:val="BodyText"/>
      </w:pPr>
      <w:r>
        <w:t xml:space="preserve">Diplomacy is increasingly driven by soft power, and tourism is a key component of this strategy. This text analyzes how Cape Town leverages its global image to foster international relationships. It explores the economic diplomacy inherent in attracting foreign investment and visitors. For diplomats, understanding the symbiotic relationship between Cape Town's tourism industry and its international reputation is crucial. The book highlights how cultural diplomacy in Cape Town serves as a bridge between South Africa and the rest of the world, facilitating dialogue and mutual understanding.</w:t>
      </w:r>
    </w:p>
    <w:bookmarkEnd w:id="26"/>
    <w:bookmarkEnd w:id="27"/>
    <w:bookmarkStart w:id="32" w:name="X0f3d462c286d3bec8bb63e55d2841086206a47b"/>
    <w:p>
      <w:pPr>
        <w:pStyle w:val="Heading2"/>
      </w:pPr>
      <w:r>
        <w:t xml:space="preserve">Contemporary Geopolitics and the Diplomat's Role</w:t>
      </w:r>
    </w:p>
    <w:bookmarkStart w:id="28" w:name="south-africas-role-in-global-governance"/>
    <w:p>
      <w:pPr>
        <w:pStyle w:val="Heading3"/>
      </w:pPr>
      <w:r>
        <w:t xml:space="preserve">5. South Africa's Role in Global Governance</w:t>
      </w:r>
    </w:p>
    <w:p>
      <w:pPr>
        <w:pStyle w:val="FirstParagraph"/>
      </w:pPr>
      <w:r>
        <w:t xml:space="preserve">Motala, S. (2015).</w:t>
      </w:r>
      <w:r>
        <w:t xml:space="preserve"> </w:t>
      </w:r>
      <w:r>
        <w:rPr>
          <w:iCs/>
          <w:i/>
        </w:rPr>
        <w:t xml:space="preserve">South Africa's Foreign Policy: A Critical Analysis</w:t>
      </w:r>
      <w:r>
        <w:t xml:space="preserve">. Palgrave Macmillan.</w:t>
      </w:r>
    </w:p>
    <w:p>
      <w:pPr>
        <w:pStyle w:val="BodyText"/>
      </w:pPr>
      <w:r>
        <w:t xml:space="preserve">This critical analysis examines South Africa's position in global institutions such as the United Nations, BRICS, and the G20. It discusses the challenges and opportunities faced by South African diplomats in advocating for the Global South. The text is particularly relevant for diplomats in Cape Town, as the city often hosts high-level meetings related to these organizations. Motala provides a nuanced view of the tensions between South Africa's democratic values and its pragmatic alliances, offering a realistic framework for diplomatic engagement in the current geopolitical climate.</w:t>
      </w:r>
    </w:p>
    <w:bookmarkEnd w:id="28"/>
    <w:bookmarkStart w:id="29" w:name="X1e08077d538ff38d85b1ab9408ebe36d392a0ba"/>
    <w:p>
      <w:pPr>
        <w:pStyle w:val="Heading3"/>
      </w:pPr>
      <w:r>
        <w:t xml:space="preserve">6. Climate Diplomacy and the Cape Town Context</w:t>
      </w:r>
    </w:p>
    <w:p>
      <w:pPr>
        <w:pStyle w:val="FirstParagraph"/>
      </w:pPr>
      <w:r>
        <w:t xml:space="preserve">Adger, W. N., et al. (2018).</w:t>
      </w:r>
      <w:r>
        <w:t xml:space="preserve"> </w:t>
      </w:r>
      <w:r>
        <w:rPr>
          <w:iCs/>
          <w:i/>
        </w:rPr>
        <w:t xml:space="preserve">Climate Change and Development in South Africa</w:t>
      </w:r>
      <w:r>
        <w:t xml:space="preserve">. Cambridge University Press.</w:t>
      </w:r>
    </w:p>
    <w:p>
      <w:pPr>
        <w:pStyle w:val="BodyText"/>
      </w:pPr>
      <w:r>
        <w:t xml:space="preserve">As climate change becomes a central issue in international diplomacy, this text is essential reading. It focuses on South Africa's vulnerability to climate impacts and its role in global climate negotiations. Cape Town, having faced a severe water crisis, is a prime example of the need for climate diplomacy. The authors explore how local and national governments collaborate with international partners to address these challenges. For the diplomat, this book provides a case study in how environmental issues can drive diplomatic cooperation and innovation, particularly in urban centers like Cape Town.</w:t>
      </w:r>
    </w:p>
    <w:bookmarkEnd w:id="29"/>
    <w:bookmarkStart w:id="30" w:name="the-future-of-diplomacy-in-a-digital-age"/>
    <w:p>
      <w:pPr>
        <w:pStyle w:val="Heading3"/>
      </w:pPr>
      <w:r>
        <w:t xml:space="preserve">7. The Future of Diplomacy in a Digital Age</w:t>
      </w:r>
    </w:p>
    <w:p>
      <w:pPr>
        <w:pStyle w:val="FirstParagraph"/>
      </w:pPr>
      <w:r>
        <w:t xml:space="preserve">Nye, J. S. (2019).</w:t>
      </w:r>
      <w:r>
        <w:t xml:space="preserve"> </w:t>
      </w:r>
      <w:r>
        <w:rPr>
          <w:iCs/>
          <w:i/>
        </w:rPr>
        <w:t xml:space="preserve">Do Morals Matter? Presidents and Foreign Policy from FDR to Trump</w:t>
      </w:r>
      <w:r>
        <w:t xml:space="preserve">. Oxford University Press.</w:t>
      </w:r>
    </w:p>
    <w:p>
      <w:pPr>
        <w:pStyle w:val="BodyText"/>
      </w:pPr>
      <w:r>
        <w:t xml:space="preserve">While not specific to South Africa, Joseph Nye's work on soft power and moral leadership is highly relevant to the modern diplomat. It discusses how leaders and diplomats can influence international relations through values and culture. In the context of South Africa and Cape Town, this text offers insights into how the country can leverage its history of reconciliation and its vibrant cultural scene to enhance its diplomatic influence. It encourages diplomats to think beyond traditional statecraft and consider the broader impact of moral leadership in global affairs.</w:t>
      </w:r>
    </w:p>
    <w:bookmarkEnd w:id="30"/>
    <w:bookmarkStart w:id="31" w:name="Xa143119cfe010ab292e1de8b4b66cf6368de0d3"/>
    <w:p>
      <w:pPr>
        <w:pStyle w:val="Heading3"/>
      </w:pPr>
      <w:r>
        <w:t xml:space="preserve">8. Regional Integration and the African Union</w:t>
      </w:r>
    </w:p>
    <w:p>
      <w:pPr>
        <w:pStyle w:val="FirstParagraph"/>
      </w:pPr>
      <w:r>
        <w:t xml:space="preserve">Adebajo, A. (2017).</w:t>
      </w:r>
      <w:r>
        <w:t xml:space="preserve"> </w:t>
      </w:r>
      <w:r>
        <w:rPr>
          <w:iCs/>
          <w:i/>
        </w:rPr>
        <w:t xml:space="preserve">The African Union: Pan-Africanism, Politics, and Bureaucracy</w:t>
      </w:r>
      <w:r>
        <w:t xml:space="preserve">. Zed Books.</w:t>
      </w:r>
    </w:p>
    <w:p>
      <w:pPr>
        <w:pStyle w:val="BodyText"/>
      </w:pPr>
      <w:r>
        <w:t xml:space="preserve">This book provides a detailed analysis of the African Union and its role in continental diplomacy. South Africa is a key player in the AU, and Cape Town often serves as a venue for regional dialogues. Adebajo examines the successes and failures of the AU in promoting peace and development. For diplomats, this text is crucial for understanding the complexities of regional integration and the importance of multilateralism. It highlights the need for diplomats to navigate the diverse interests of African nations while promoting a unified continental voice.</w:t>
      </w:r>
    </w:p>
    <w:bookmarkEnd w:id="31"/>
    <w:bookmarkEnd w:id="32"/>
    <w:bookmarkStart w:id="33" w:name="conclusion"/>
    <w:p>
      <w:pPr>
        <w:pStyle w:val="Heading2"/>
      </w:pPr>
      <w:r>
        <w:t xml:space="preserve">Conclusion</w:t>
      </w:r>
    </w:p>
    <w:p>
      <w:pPr>
        <w:pStyle w:val="FirstParagraph"/>
      </w:pPr>
      <w:r>
        <w:t xml:space="preserve">The diplomat in South Africa and Cape Town operates in a dynamic and historically rich environment. The sources compiled in this annotated bibliography provide a solid foundation for understanding the past, present, and future of diplomacy in this region. From the anti-apartheid struggle to the challenges of climate change and global governance, the role of the diplomat is central to shaping South Africa's place in the world. Cape Town, with its unique status as a global city and legislative capital, offers a distinctive platform for diplomatic engagement. By engaging with these texts, diplomats can better navigate the complexities of international relations and contribute to a more peaceful and prosperous world.</w:t>
      </w:r>
    </w:p>
    <w:bookmarkEnd w:id="33"/>
    <w:p>
      <w:pPr>
        <w:pStyle w:val="BodyText"/>
      </w:pPr>
      <w:r>
        <w:t xml:space="preserve">© 2023 Annotated Bibliography on Diplomacy in South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South Africa and Cape Town</dc:title>
  <dc:creator/>
  <dc:language>en</dc:language>
  <cp:keywords/>
  <dcterms:created xsi:type="dcterms:W3CDTF">2026-08-07T06:35:23Z</dcterms:created>
  <dcterms:modified xsi:type="dcterms:W3CDTF">2026-08-07T06:35:23Z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