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Uganda</w:t>
      </w:r>
      <w:r>
        <w:t xml:space="preserve"> </w:t>
      </w:r>
      <w:r>
        <w:t xml:space="preserve">Kampala</w:t>
      </w:r>
    </w:p>
    <w:bookmarkStart w:id="20" w:name="X3f02c9f68c25c42da2bf3d2efc8ef1149806074"/>
    <w:p>
      <w:pPr>
        <w:pStyle w:val="Heading1"/>
      </w:pPr>
      <w:r>
        <w:t xml:space="preserve">Annotated Bibliography: The Role of the Diplomat in Uganda Kampala</w:t>
      </w:r>
    </w:p>
    <w:p>
      <w:pPr>
        <w:pStyle w:val="FirstParagraph"/>
      </w:pPr>
      <w:r>
        <w:rPr>
          <w:bCs/>
          <w:b/>
        </w:rPr>
        <w:t xml:space="preserve">Subject:</w:t>
      </w:r>
      <w:r>
        <w:t xml:space="preserve"> </w:t>
      </w:r>
      <w:r>
        <w:t xml:space="preserve">International Relations, Diplomatic Protocol, and Regional Security</w:t>
      </w:r>
    </w:p>
    <w:p>
      <w:pPr>
        <w:pStyle w:val="BodyText"/>
      </w:pPr>
      <w:r>
        <w:rPr>
          <w:bCs/>
          <w:b/>
        </w:rPr>
        <w:t xml:space="preserve">Context:</w:t>
      </w:r>
      <w:r>
        <w:t xml:space="preserve"> </w:t>
      </w:r>
      <w:r>
        <w:t xml:space="preserve">Operations within the Republic of Uganda, specifically the capital city of Kampala.</w:t>
      </w:r>
    </w:p>
    <w:bookmarkEnd w:id="20"/>
    <w:p>
      <w:pPr>
        <w:pStyle w:val="BodyText"/>
      </w:pPr>
      <w:r>
        <w:t xml:space="preserve">The following annotated bibliography compiles essential literature regarding the function, challenges, and strategic importance of the diplomat operating within the political and social landscape of Uganda Kampala. As the diplomatic hub of East Africa, Kampala hosts a dense concentration of embassies, international organizations, and non-governmental entities. This collection explores the intersection of traditional diplomatic protocol, regional security dynamics involving the Great Lakes region, and the specific socio-political environment of Uganda. These sources provide a comprehensive framework for understanding how a diplomat navigates the complexities of bilateral relations, economic development, and humanitarian aid in this specific geographic context.</w:t>
      </w:r>
    </w:p>
    <w:bookmarkStart w:id="21" w:name="X4eaea649115c0cdf781d8fb5937649d8e2bf870"/>
    <w:p>
      <w:pPr>
        <w:pStyle w:val="Heading2"/>
      </w:pPr>
      <w:r>
        <w:t xml:space="preserve">Regional Security and Great Lakes Diplomacy</w:t>
      </w:r>
    </w:p>
    <w:p>
      <w:pPr>
        <w:pStyle w:val="FirstParagraph"/>
      </w:pPr>
      <w:r>
        <w:t xml:space="preserve"> </w:t>
      </w:r>
      <w:r>
        <w:t xml:space="preserve">De Waal, A. (2015).</w:t>
      </w:r>
      <w:r>
        <w:t xml:space="preserve"> </w:t>
      </w:r>
      <w:r>
        <w:rPr>
          <w:iCs/>
          <w:i/>
        </w:rPr>
        <w:t xml:space="preserve">The Real Politics of the Horn of Africa: Money, War, and the Business of Power</w:t>
      </w:r>
      <w:r>
        <w:t xml:space="preserve">. Polity Press.</w:t>
      </w:r>
      <w:r>
        <w:t xml:space="preserve"> </w:t>
      </w:r>
    </w:p>
    <w:p>
      <w:pPr>
        <w:pStyle w:val="BodyText"/>
      </w:pPr>
      <w:r>
        <w:t xml:space="preserve">This seminal work by Alex de Waal provides a critical analysis of the political economy driving conflict and diplomacy in the Horn of Africa and the Great Lakes region. For a diplomat stationed in Uganda Kampala, this text is indispensable for understanding the broader security architecture that influences bilateral relations. De Waal elucidates how regional instability, particularly regarding the Democratic Republic of Congo and South Sudan, directly impacts Uganda's foreign policy posture. The book offers deep insights into the "business of power," helping diplomats in Kampala decipher the motivations behind regional alliances and the strategic calculus of the Ugandan government. It serves as a foundational text for understanding the security briefings a diplomat would receive upon arrival in the capital.</w:t>
      </w:r>
    </w:p>
    <w:p>
      <w:pPr>
        <w:pStyle w:val="BodyText"/>
      </w:pPr>
      <w:r>
        <w:t xml:space="preserve"> </w:t>
      </w:r>
      <w:r>
        <w:t xml:space="preserve">Branch, D., &amp; Cheeseman, N. (2014). "The Politics of Intervention in the Great Lakes Region."</w:t>
      </w:r>
      <w:r>
        <w:t xml:space="preserve"> </w:t>
      </w:r>
      <w:r>
        <w:rPr>
          <w:iCs/>
          <w:i/>
        </w:rPr>
        <w:t xml:space="preserve">Journal of Eastern African Studies</w:t>
      </w:r>
      <w:r>
        <w:t xml:space="preserve">, 8(2), 245-268.</w:t>
      </w:r>
      <w:r>
        <w:t xml:space="preserve"> </w:t>
      </w:r>
    </w:p>
    <w:p>
      <w:pPr>
        <w:pStyle w:val="BodyText"/>
      </w:pPr>
      <w:r>
        <w:t xml:space="preserve">This journal article examines the complex web of military and diplomatic interventions in the Great Lakes region, with a specific focus on Uganda's role as a regional security guarantor. For the diplomat in Uganda Kampala, this source is vital for navigating discussions regarding the African Union Mission in Somalia (AMISOM) and the Multinational Force in the Central African Republic. The authors analyze how Uganda leverages its military contributions to gain diplomatic leverage and economic concessions. Understanding this dynamic is crucial for any diplomat engaging with the Ministry of Foreign Affairs in Kampala, as it highlights the inseparable link between Uganda's defense policy and its diplomatic negotiations.</w:t>
      </w:r>
    </w:p>
    <w:bookmarkEnd w:id="21"/>
    <w:bookmarkStart w:id="22" w:name="Xe7be0b5e8cb7024560eebcdf00944cced56ea70"/>
    <w:p>
      <w:pPr>
        <w:pStyle w:val="Heading2"/>
      </w:pPr>
      <w:r>
        <w:t xml:space="preserve">Political Economy and Bilateral Relations</w:t>
      </w:r>
    </w:p>
    <w:p>
      <w:pPr>
        <w:pStyle w:val="FirstParagraph"/>
      </w:pPr>
      <w:r>
        <w:t xml:space="preserve"> </w:t>
      </w:r>
      <w:r>
        <w:t xml:space="preserve">Branch, D. (2011).</w:t>
      </w:r>
      <w:r>
        <w:t xml:space="preserve"> </w:t>
      </w:r>
      <w:r>
        <w:rPr>
          <w:iCs/>
          <w:i/>
        </w:rPr>
        <w:t xml:space="preserve">Defeating Democracy: Power and Politics in Eastern Africa</w:t>
      </w:r>
      <w:r>
        <w:t xml:space="preserve">. Cambridge University Press.</w:t>
      </w:r>
      <w:r>
        <w:t xml:space="preserve"> </w:t>
      </w:r>
    </w:p>
    <w:p>
      <w:pPr>
        <w:pStyle w:val="BodyText"/>
      </w:pPr>
      <w:r>
        <w:t xml:space="preserve">Daniel Branch’s comprehensive study offers a rigorous examination of the political systems in Eastern Africa, with extensive chapters dedicated to Uganda. The text explores the consolidation of power under the National Resistance Movement (NRM) and the implications for democratic governance and foreign relations. For a diplomat operating in Uganda Kampala, this book provides the historical context necessary to understand the current political climate. It explains the mechanisms of patronage and state-building that define interactions within the Ugandan bureaucracy. The analysis helps diplomats anticipate political sensitivities and understand the domestic pressures that shape the government's stance on international treaties and aid agreements.</w:t>
      </w:r>
    </w:p>
    <w:p>
      <w:pPr>
        <w:pStyle w:val="BodyText"/>
      </w:pPr>
      <w:r>
        <w:t xml:space="preserve"> </w:t>
      </w:r>
      <w:r>
        <w:t xml:space="preserve">World Bank. (2022).</w:t>
      </w:r>
      <w:r>
        <w:t xml:space="preserve"> </w:t>
      </w:r>
      <w:r>
        <w:rPr>
          <w:iCs/>
          <w:i/>
        </w:rPr>
        <w:t xml:space="preserve">Uganda Development Update: Navigating the Path to Recovery</w:t>
      </w:r>
      <w:r>
        <w:t xml:space="preserve">. World Bank Group.</w:t>
      </w:r>
      <w:r>
        <w:t xml:space="preserve"> </w:t>
      </w:r>
    </w:p>
    <w:p>
      <w:pPr>
        <w:pStyle w:val="BodyText"/>
      </w:pPr>
      <w:r>
        <w:t xml:space="preserve">This report provides a data-driven overview of Uganda's economic landscape, focusing on infrastructure development, oil and gas projects, and fiscal policy. For the diplomat in Uganda Kampala, economic diplomacy is a primary function, and this document serves as a practical reference for trade negotiations and investment discussions. The report highlights the strategic importance of the East African Crude Oil Pipeline (EACOP) and its implications for regional integration. It offers factual data on poverty reduction and economic growth, enabling diplomats to craft evidence-based policy recommendations and engage effectively with Ugandan counterparts on development goals.</w:t>
      </w:r>
    </w:p>
    <w:bookmarkEnd w:id="22"/>
    <w:bookmarkStart w:id="23" w:name="diplomatic-protocol-and-human-rights"/>
    <w:p>
      <w:pPr>
        <w:pStyle w:val="Heading2"/>
      </w:pPr>
      <w:r>
        <w:t xml:space="preserve">Diplomatic Protocol and Human Rights</w:t>
      </w:r>
    </w:p>
    <w:p>
      <w:pPr>
        <w:pStyle w:val="FirstParagraph"/>
      </w:pPr>
      <w:r>
        <w:t xml:space="preserve"> </w:t>
      </w:r>
      <w:r>
        <w:t xml:space="preserve">Human Rights Watch. (2023).</w:t>
      </w:r>
      <w:r>
        <w:t xml:space="preserve"> </w:t>
      </w:r>
      <w:r>
        <w:rPr>
          <w:iCs/>
          <w:i/>
        </w:rPr>
        <w:t xml:space="preserve">World Report 2023: Events of 2022 - Uganda</w:t>
      </w:r>
      <w:r>
        <w:t xml:space="preserve">. Human Rights Watch.</w:t>
      </w:r>
      <w:r>
        <w:t xml:space="preserve"> </w:t>
      </w:r>
    </w:p>
    <w:p>
      <w:pPr>
        <w:pStyle w:val="BodyText"/>
      </w:pPr>
      <w:r>
        <w:t xml:space="preserve">This annual report documents human rights conditions in Uganda, covering issues such as freedom of expression, LGBTQ+ rights, and the treatment of opposition figures. For a diplomat in Uganda Kampala, this source is essential for formulating human rights dialogues and addressing sensitive political issues. The report details specific incidents and legislative changes that affect civil society. It provides the diplomat with the necessary factual basis to raise concerns with the Ugandan government while maintaining diplomatic relations. Understanding these challenges is critical for diplomats representing nations with strong human rights mandates, as it informs their engagement strategies within the capital's political sphere.</w:t>
      </w:r>
    </w:p>
    <w:p>
      <w:pPr>
        <w:pStyle w:val="BodyText"/>
      </w:pPr>
      <w:r>
        <w:t xml:space="preserve"> </w:t>
      </w:r>
      <w:r>
        <w:t xml:space="preserve">Ministry of Foreign Affairs, Republic of Uganda. (2021).</w:t>
      </w:r>
      <w:r>
        <w:t xml:space="preserve"> </w:t>
      </w:r>
      <w:r>
        <w:rPr>
          <w:iCs/>
          <w:i/>
        </w:rPr>
        <w:t xml:space="preserve">Uganda’s Foreign Policy Framework</w:t>
      </w:r>
      <w:r>
        <w:t xml:space="preserve">. Government of Uganda.</w:t>
      </w:r>
      <w:r>
        <w:t xml:space="preserve"> </w:t>
      </w:r>
    </w:p>
    <w:p>
      <w:pPr>
        <w:pStyle w:val="BodyText"/>
      </w:pPr>
      <w:r>
        <w:t xml:space="preserve">This official government document outlines the strategic priorities and guiding principles of Uganda's external relations. It is a primary source for any diplomat stationed in Uganda Kampala, as it explicitly states the government's objectives regarding regional integration, peace and security, and economic diplomacy. The framework emphasizes Uganda's commitment to the East African Community (EAC) and its role as a mediator in regional conflicts. By studying this document, a diplomat can align their mission's activities with the host country's priorities, fostering better cooperation and understanding. It serves as a roadmap for navigating the official diplomatic channels in Kampala.</w:t>
      </w:r>
    </w:p>
    <w:bookmarkEnd w:id="23"/>
    <w:bookmarkStart w:id="24" w:name="social-dynamics-and-cultural-context"/>
    <w:p>
      <w:pPr>
        <w:pStyle w:val="Heading2"/>
      </w:pPr>
      <w:r>
        <w:t xml:space="preserve">Social Dynamics and Cultural Context</w:t>
      </w:r>
    </w:p>
    <w:p>
      <w:pPr>
        <w:pStyle w:val="FirstParagraph"/>
      </w:pPr>
      <w:r>
        <w:t xml:space="preserve"> </w:t>
      </w:r>
      <w:r>
        <w:t xml:space="preserve">Kirsch, A. T. (2014).</w:t>
      </w:r>
      <w:r>
        <w:t xml:space="preserve"> </w:t>
      </w:r>
      <w:r>
        <w:rPr>
          <w:iCs/>
          <w:i/>
        </w:rPr>
        <w:t xml:space="preserve">Oil and Politics in the Global South: The Struggle for Development in Uganda</w:t>
      </w:r>
      <w:r>
        <w:t xml:space="preserve">. Cambridge University Press.</w:t>
      </w:r>
      <w:r>
        <w:t xml:space="preserve"> </w:t>
      </w:r>
    </w:p>
    <w:p>
      <w:pPr>
        <w:pStyle w:val="BodyText"/>
      </w:pPr>
      <w:r>
        <w:t xml:space="preserve">This anthropological study explores the social and political impacts of oil discovery in Uganda. For the diplomat in Uganda Kampala, understanding the local social dynamics surrounding resource extraction is crucial. Kirsch examines how oil wealth influences local communities, corruption, and national identity. The book provides insights into the grassroots realities that underpin high-level diplomatic negotiations. It helps diplomats understand the public sentiment regarding foreign investment and the potential for social unrest. This cultural and social context is vital for diplomats aiming to build sustainable relationships and ensure that their country's interests are aligned with the long-term stability of Uganda.</w:t>
      </w:r>
    </w:p>
    <w:p>
      <w:pPr>
        <w:pStyle w:val="BodyText"/>
      </w:pPr>
      <w:r>
        <w:t xml:space="preserve">This annotated bibliography is intended for educational and professional reference purposes for diplomatic personnel operating in Uganda Kampala.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Uganda Kampala</dc:title>
  <dc:creator/>
  <dc:language>en</dc:language>
  <cp:keywords/>
  <dcterms:created xsi:type="dcterms:W3CDTF">2026-08-07T11:20:18Z</dcterms:created>
  <dcterms:modified xsi:type="dcterms:W3CDTF">2026-08-07T11:20:18Z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