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67e101303e158d42204318f14ca299eabdeaf54"/>
    <w:p>
      <w:pPr>
        <w:pStyle w:val="Heading1"/>
      </w:pPr>
      <w:r>
        <w:t xml:space="preserve">Annotated Bibliography: The Diplomat in United States New York City</w:t>
      </w:r>
    </w:p>
    <w:p>
      <w:pPr>
        <w:pStyle w:val="FirstParagraph"/>
      </w:pPr>
      <w:r>
        <w:rPr>
          <w:bCs/>
          <w:b/>
        </w:rPr>
        <w:t xml:space="preserve">Introduction:</w:t>
      </w:r>
      <w:r>
        <w:t xml:space="preserve"> </w:t>
      </w:r>
      <w:r>
        <w:t xml:space="preserve">The role of the diplomat within the context of the United States New York City is distinct from traditional embassy-based diplomacy. As the headquarters of the United Nations and a global hub for finance, culture, and media, New York City serves as a critical theater for multilateral negotiations, soft power projection, and international crisis management. This annotated bibliography compiles essential resources that examine the operational, legal, and strategic dimensions of diplomatic work in this specific urban environment. The selected texts explore how diplomats navigate the unique intersection of international law, American domestic politics, and the dense, high-stakes ecosystem of New York City.</w:t>
      </w:r>
    </w:p>
    <w:bookmarkStart w:id="20" w:name="Xb7f4118afd618aa0f4b3601fc8df8eb87e4149f"/>
    <w:p>
      <w:pPr>
        <w:pStyle w:val="Heading2"/>
      </w:pPr>
      <w:r>
        <w:t xml:space="preserve">1. Multilateral Diplomacy and the United Nations Headquarters</w:t>
      </w:r>
    </w:p>
    <w:p>
      <w:pPr>
        <w:pStyle w:val="FirstParagraph"/>
      </w:pPr>
      <w:r>
        <w:t xml:space="preserve">Berridge, G. R. (2018). Diplomacy: Theory and Practice (6th ed.). Palgrave Macmillan.</w:t>
      </w:r>
    </w:p>
    <w:p>
      <w:pPr>
        <w:pStyle w:val="BodyText"/>
      </w:pPr>
      <w:r>
        <w:t xml:space="preserve">This comprehensive textbook provides a foundational understanding of diplomatic theory, with significant chapters dedicated to multilateral diplomacy. For the diplomat operating in United States New York City, Berridge’s analysis of the United Nations system is particularly relevant. The text details the procedural complexities of the General Assembly and Security Council, which are physically located in Manhattan. It offers critical insight into how diplomats from smaller nations leverage the New York platform to amplify their voices against major powers. The author effectively contrasts bilateral embassy work with the coalition-building required in the UN setting, making this an essential resource for understanding the daily mechanics of a diplomat stationed at the UN headquarters.</w:t>
      </w:r>
    </w:p>
    <w:p>
      <w:pPr>
        <w:pStyle w:val="BodyText"/>
      </w:pPr>
      <w:r>
        <w:t xml:space="preserve">Malone, D. M. (2014). The UN Security Council: From the Cold War to the 21st Century. Lynne Rienner Publishers.</w:t>
      </w:r>
    </w:p>
    <w:p>
      <w:pPr>
        <w:pStyle w:val="BodyText"/>
      </w:pPr>
      <w:r>
        <w:t xml:space="preserve">Malone’s work is indispensable for understanding the high-stakes environment of the Security Council in New York City. The book chronicles the evolution of the Council’s role in global security, providing historical context for the negotiations that take place within the UN building. For a diplomat in the United States, this text elucidates the informal networks and "hallway diplomacy" that often occur in New York City hotels and restaurants, supplementing formal voting procedures. It highlights how the physical proximity of diplomats in New York facilitates back-channel communications that are vital for conflict resolution, offering a realistic portrayal of the pressure and strategy involved in multilateral decision-making.</w:t>
      </w:r>
    </w:p>
    <w:bookmarkEnd w:id="20"/>
    <w:bookmarkStart w:id="21" w:name="legal-frameworks-and-diplomatic-immunity"/>
    <w:p>
      <w:pPr>
        <w:pStyle w:val="Heading2"/>
      </w:pPr>
      <w:r>
        <w:t xml:space="preserve">2. Legal Frameworks and Diplomatic Immunity</w:t>
      </w:r>
    </w:p>
    <w:p>
      <w:pPr>
        <w:pStyle w:val="FirstParagraph"/>
      </w:pPr>
      <w:r>
        <w:t xml:space="preserve">Aust, A. (2010). Modern Diplomatic Practice (3rd ed.). Cambridge University Press.</w:t>
      </w:r>
    </w:p>
    <w:p>
      <w:pPr>
        <w:pStyle w:val="BodyText"/>
      </w:pPr>
      <w:r>
        <w:t xml:space="preserve">Aust’s authoritative text examines the practical application of the Vienna Convention on Diplomatic Relations. For diplomats stationed in United States New York City, understanding the nuances of diplomatic immunity and privileges is crucial, especially given the high-profile nature of the city and the presence of numerous international organizations. The book discusses the legal protections afforded to diplomats and the responsibilities they bear, which are particularly pertinent in a jurisdiction as litigious as New York. It also addresses the concept of "diplomatic space" within a host city, explaining how New York City accommodates the unique legal status of foreign missions and UN personnel, ensuring the smooth functioning of international relations amidst a bustling metropolis.</w:t>
      </w:r>
    </w:p>
    <w:p>
      <w:pPr>
        <w:pStyle w:val="BodyText"/>
      </w:pPr>
      <w:r>
        <w:t xml:space="preserve">United Nations. (2020). Convention on the Privileges and Immunities of the Specialized Agencies. UN Digital Library.</w:t>
      </w:r>
    </w:p>
    <w:p>
      <w:pPr>
        <w:pStyle w:val="BodyText"/>
      </w:pPr>
      <w:r>
        <w:t xml:space="preserve">This primary legal document outlines the specific immunities granted to officials of specialized agencies headquartered in New York, such as the World Food Programme and UNICEF. For a diplomat working in United States New York City, this text is a practical reference for navigating legal interactions with local authorities. It clarifies the distinction between diplomatic immunity for state representatives and functional immunity for international organization staff. The document is essential for understanding the legal framework that allows diplomats to operate independently of local jurisdiction while residing in New York City, ensuring that their work is not hindered by domestic legal processes.</w:t>
      </w:r>
    </w:p>
    <w:bookmarkEnd w:id="21"/>
    <w:bookmarkStart w:id="22" w:name="soft-power-culture-and-public-diplomacy"/>
    <w:p>
      <w:pPr>
        <w:pStyle w:val="Heading2"/>
      </w:pPr>
      <w:r>
        <w:t xml:space="preserve">3. Soft Power, Culture, and Public Diplomacy</w:t>
      </w:r>
    </w:p>
    <w:p>
      <w:pPr>
        <w:pStyle w:val="FirstParagraph"/>
      </w:pPr>
      <w:r>
        <w:t xml:space="preserve">Nye, J. S. (2011). The Future of Power. PublicAffairs.</w:t>
      </w:r>
    </w:p>
    <w:p>
      <w:pPr>
        <w:pStyle w:val="BodyText"/>
      </w:pPr>
      <w:r>
        <w:t xml:space="preserve">Joseph Nye’s concept of "soft power" is central to understanding the role of the diplomat in United States New York City. As a global cultural capital, New York offers unparalleled opportunities for public diplomacy. Nye’s book explores how nations use culture, political values, and foreign policies to attract and co-opt rather than coerce. For diplomats in New York, this text provides a strategic framework for leveraging the city’s museums, universities, and media outlets to shape international opinion. It illustrates how a diplomat can engage with the New York public to build goodwill and influence policy debates, highlighting the importance of cultural engagement as a tool of statecraft in this specific urban context.</w:t>
      </w:r>
    </w:p>
    <w:p>
      <w:pPr>
        <w:pStyle w:val="BodyText"/>
      </w:pPr>
      <w:r>
        <w:t xml:space="preserve">Melissen, J. (Ed.). (2011). The New Public Diplomacy: Soft Power in International Relations. Palgrave Macmillan.</w:t>
      </w:r>
    </w:p>
    <w:p>
      <w:pPr>
        <w:pStyle w:val="BodyText"/>
      </w:pPr>
      <w:r>
        <w:t xml:space="preserve">This edited volume offers a collection of essays on the evolving nature of public diplomacy, with several chapters focusing on the role of major cities as diplomatic hubs. For the diplomat in United States New York City, Melissen’s work is valuable for understanding how to navigate the complex media landscape of New York. The text discusses strategies for engaging with journalists, influencers, and civil society organizations, which are densely concentrated in the city. It provides practical insights into how diplomats can use New York’s status as a global information center to disseminate their country’s narrative and respond to international crises, emphasizing the shift from traditional state-to-state communication to multi-stakeholder engagement.</w:t>
      </w:r>
    </w:p>
    <w:bookmarkEnd w:id="22"/>
    <w:bookmarkStart w:id="23" w:name="economic-diplomacy-and-global-finance"/>
    <w:p>
      <w:pPr>
        <w:pStyle w:val="Heading2"/>
      </w:pPr>
      <w:r>
        <w:t xml:space="preserve">4. Economic Diplomacy and Global Finance</w:t>
      </w:r>
    </w:p>
    <w:p>
      <w:pPr>
        <w:pStyle w:val="FirstParagraph"/>
      </w:pPr>
      <w:r>
        <w:t xml:space="preserve">Strange, S. (1988). States and Markets. Pinter Publishers.</w:t>
      </w:r>
    </w:p>
    <w:p>
      <w:pPr>
        <w:pStyle w:val="BodyText"/>
      </w:pPr>
      <w:r>
        <w:t xml:space="preserve">Susan Strange’s seminal work on the relationship between states and markets is highly relevant for diplomats engaged in economic diplomacy in United States New York City. As the world’s leading financial center, New York is a critical arena for economic negotiations and policy coordination. Strange’s analysis helps diplomats understand the power dynamics between financial institutions and governments, which is essential for navigating the economic landscape of New York. The book provides a theoretical foundation for understanding how economic interests influence foreign policy and how diplomats can leverage New York’s financial ecosystem to advance their country’s economic objectives, making it a key resource for economic diplomats.</w:t>
      </w:r>
    </w:p>
    <w:p>
      <w:pPr>
        <w:pStyle w:val="BodyText"/>
      </w:pPr>
      <w:r>
        <w:t xml:space="preserve">Rodrik, D. (2011). The Globalization Paradox: Democracy and the Future of the World Economy. W. W. Norton &amp; Company.</w:t>
      </w:r>
    </w:p>
    <w:p>
      <w:pPr>
        <w:pStyle w:val="BodyText"/>
      </w:pPr>
      <w:r>
        <w:t xml:space="preserve">Rodrik’s book examines the tensions between globalization, national sovereignty, and democracy, issues that are frequently debated in the halls of the United Nations in New York City. For a diplomat in the United States, this text offers a critical perspective on the challenges of coordinating international economic policy. It highlights the role of New York as a focal point for discussions on trade, investment, and development, and how diplomats must balance global economic integration with domestic political constraints. Rodrik’s insights are valuable for understanding the broader context in which economic diplomacy operates in New York, providing a framework for addressing the complex interplay of economic and political forces.</w:t>
      </w:r>
    </w:p>
    <w:bookmarkEnd w:id="23"/>
    <w:bookmarkStart w:id="24" w:name="X2224171fad85fbbf47d498fb4fe999452797bfe"/>
    <w:p>
      <w:pPr>
        <w:pStyle w:val="Heading2"/>
      </w:pPr>
      <w:r>
        <w:t xml:space="preserve">5. Urban Diplomacy and City-to-City Relations</w:t>
      </w:r>
    </w:p>
    <w:p>
      <w:pPr>
        <w:pStyle w:val="FirstParagraph"/>
      </w:pPr>
      <w:r>
        <w:t xml:space="preserve">Sassen, S. (2001). The Global City: New York, London, Tokyo (2nd ed.). Princeton University Press.</w:t>
      </w:r>
    </w:p>
    <w:p>
      <w:pPr>
        <w:pStyle w:val="BodyText"/>
      </w:pPr>
      <w:r>
        <w:t xml:space="preserve">Saskia Sassen’s influential work on the "global city" provides a sociological and economic analysis of New York City’s role in the global system. For diplomats stationed in United States New York City, Sassen’s text is essential for understanding the city’s unique position as a node of global power. The book explores how New York’s infrastructure, institutions, and networks facilitate international flows of capital, information, and people. It offers insights into the concept of "urban diplomacy," where city governments and local actors play an increasingly important role in international relations. This perspective is crucial for diplomats who must engage not only with national governments but also with local stakeholders in New York City.</w:t>
      </w:r>
    </w:p>
    <w:p>
      <w:pPr>
        <w:pStyle w:val="BodyText"/>
      </w:pPr>
      <w:r>
        <w:t xml:space="preserve">Newman, J., &amp; Morrison, J. (2016). Cities and Diplomacy: The Role of Cities in International Relations. Routledge.</w:t>
      </w:r>
    </w:p>
    <w:p>
      <w:pPr>
        <w:pStyle w:val="BodyText"/>
      </w:pPr>
      <w:r>
        <w:t xml:space="preserve">This book examines the growing importance of cities in international relations, with a focus on how urban centers like New York City are becoming active participants in diplomacy. For a diplomat in the United States, Newman and Morrison’s work provides a framework for understanding "paradiplomacy" and the ways in which local governments engage with foreign entities. The text highlights the opportunities for collaboration between diplomats and city officials on issues such as climate change, public health, and economic development. It underscores the need for diplomats to be aware of the local political landscape in New York City and to build relationships with municipal leaders to enhance their diplomatic effectiveness.</w:t>
      </w:r>
    </w:p>
    <w:p>
      <w:pPr>
        <w:pStyle w:val="BodyText"/>
      </w:pPr>
      <w:r>
        <w:rPr>
          <w:bCs/>
          <w:b/>
        </w:rPr>
        <w:t xml:space="preserve">Conclusion:</w:t>
      </w:r>
      <w:r>
        <w:t xml:space="preserve"> </w:t>
      </w:r>
      <w:r>
        <w:t xml:space="preserve">The annotated bibliography above provides a comprehensive overview of the key themes and challenges facing diplomats in United States New York City. From the legal complexities of diplomatic immunity to the strategic opportunities of soft power and economic diplomacy, these texts offer valuable insights into the multifaceted role of the diplomat in this unique urban environment. By engaging with these resources, diplomats can better navigate the intricate web of international relations that characterizes New York City, enhancing their ability to represent their nations effectively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States New York City</dc:title>
  <dc:creator/>
  <dc:language>en</dc:language>
  <cp:keywords/>
  <dcterms:created xsi:type="dcterms:W3CDTF">2026-08-07T13:48:53Z</dcterms:created>
  <dcterms:modified xsi:type="dcterms:W3CDTF">2026-08-07T13:48:53Z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