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Abuja,</w:t>
      </w:r>
      <w:r>
        <w:t xml:space="preserve"> </w:t>
      </w:r>
      <w:r>
        <w:t xml:space="preserve">Nigeria</w:t>
      </w:r>
    </w:p>
    <w:bookmarkStart w:id="23" w:name="X108bc1df0e411e0a208dea4f86d6354e0998a06"/>
    <w:p>
      <w:pPr>
        <w:pStyle w:val="Heading1"/>
      </w:pPr>
      <w:r>
        <w:t xml:space="preserve">Annotated Bibliography: The Role and Regulation of the Doctor General Practitioner in Nigeria Abuja</w:t>
      </w:r>
    </w:p>
    <w:p>
      <w:pPr>
        <w:pStyle w:val="FirstParagraph"/>
      </w:pPr>
      <w:r>
        <w:t xml:space="preserve">This annotated bibliography compiles essential literature regarding the practice, regulation, and public health impact of the Doctor General Practitioner within the Federal Capital Territory (FCT) of Abuja, Nigeria. The selected sources examine the transition from traditional medical practices to modern general practice, the regulatory framework enforced by the Medical and Dental Council of Nigeria (MDCN), and the specific healthcare challenges faced by residents of Abuja. These resources provide a comprehensive overview of how general practitioners serve as the primary interface between the population and the broader healthcare system in Nigeria's political capital.</w:t>
      </w:r>
    </w:p>
    <w:bookmarkStart w:id="20" w:name="X45ece82b558936b99373fc2efe9930e4d2b1d1b"/>
    <w:p>
      <w:pPr>
        <w:pStyle w:val="Heading2"/>
      </w:pPr>
      <w:r>
        <w:t xml:space="preserve">Regulatory Framework and Professional Standards</w:t>
      </w:r>
    </w:p>
    <w:p>
      <w:pPr>
        <w:pStyle w:val="FirstParagraph"/>
      </w:pPr>
      <w:r>
        <w:t xml:space="preserve">Medical and Dental Council of Nigeria (MDCN). (2023).</w:t>
      </w:r>
      <w:r>
        <w:t xml:space="preserve"> </w:t>
      </w:r>
      <w:r>
        <w:rPr>
          <w:iCs/>
          <w:i/>
        </w:rPr>
        <w:t xml:space="preserve">Guidelines for the Practice of General Medicine in Nigeria</w:t>
      </w:r>
      <w:r>
        <w:t xml:space="preserve">. Abuja: MDCN Press.</w:t>
      </w:r>
    </w:p>
    <w:p>
      <w:pPr>
        <w:pStyle w:val="BodyText"/>
      </w:pPr>
      <w:r>
        <w:t xml:space="preserve">This official publication by the Medical and Dental Council of Nigeria serves as the definitive regulatory text for all medical practitioners operating within the country, including the Federal Capital Territory. The document outlines the specific competencies required of a Doctor General Practitioner, emphasizing diagnostic accuracy, ethical conduct, and continuity of care. For the context of Nigeria Abuja, this text is critical as it establishes the legal boundaries within which private clinics and general hospitals must operate. It details the requirements for facility accreditation, ensuring that general practitioners in Abuja maintain standards that protect public health. The guidelines also address the management of common tropical diseases prevalent in the region, providing a standardized protocol for treatment that reduces variability in care across different districts of the city.</w:t>
      </w:r>
    </w:p>
    <w:p>
      <w:pPr>
        <w:pStyle w:val="BodyText"/>
      </w:pPr>
      <w:r>
        <w:t xml:space="preserve">Okonkwo, C. E., &amp; Ibrahim, A. (2021). "Licensure and Competency Assessment of General Practitioners in Urban Nigeria."</w:t>
      </w:r>
      <w:r>
        <w:t xml:space="preserve"> </w:t>
      </w:r>
      <w:r>
        <w:rPr>
          <w:iCs/>
          <w:i/>
        </w:rPr>
        <w:t xml:space="preserve">Nigerian Journal of Medical Practice</w:t>
      </w:r>
      <w:r>
        <w:t xml:space="preserve">, 15(3), 45-58.</w:t>
      </w:r>
    </w:p>
    <w:p>
      <w:pPr>
        <w:pStyle w:val="BodyText"/>
      </w:pPr>
      <w:r>
        <w:t xml:space="preserve">This peer-reviewed article investigates the rigorous assessment processes required for a Doctor General Practitioner to obtain licensure in major Nigerian cities, with a specific case study on Abuja. The authors argue that the high influx of medical graduates into the Federal Capital Territory necessitates strict competency evaluations to prevent substandard care. The study highlights the challenges of verifying credentials in a rapidly growing urban environment like Abuja, where the demand for primary healthcare services often outstrips the supply of qualified professionals. It provides valuable insight into the mechanisms used by the MDCN to ensure that only qualified individuals practice general medicine, thereby safeguarding the health of Abuja's diverse population.</w:t>
      </w:r>
    </w:p>
    <w:bookmarkEnd w:id="20"/>
    <w:bookmarkStart w:id="21" w:name="X7c6c6f405d8d24a2b0a0a4227e30179753a19ed"/>
    <w:p>
      <w:pPr>
        <w:pStyle w:val="Heading2"/>
      </w:pPr>
      <w:r>
        <w:t xml:space="preserve">Primary Healthcare Delivery and Public Health</w:t>
      </w:r>
    </w:p>
    <w:p>
      <w:pPr>
        <w:pStyle w:val="FirstParagraph"/>
      </w:pPr>
      <w:r>
        <w:t xml:space="preserve">Federal Capital Territory Administration (FCTA). (2022).</w:t>
      </w:r>
      <w:r>
        <w:t xml:space="preserve"> </w:t>
      </w:r>
      <w:r>
        <w:rPr>
          <w:iCs/>
          <w:i/>
        </w:rPr>
        <w:t xml:space="preserve">Annual Report on Primary Healthcare Services in Abuja</w:t>
      </w:r>
      <w:r>
        <w:t xml:space="preserve">. Abuja: FCTA Ministry of Health.</w:t>
      </w:r>
    </w:p>
    <w:p>
      <w:pPr>
        <w:pStyle w:val="BodyText"/>
      </w:pPr>
      <w:r>
        <w:t xml:space="preserve">This government report offers a statistical overview of the healthcare landscape in Abuja, focusing heavily on the role of the Doctor General Practitioner in primary healthcare centers. The document details the distribution of general practitioners across the six area councils of Abuja, identifying gaps in service delivery in peripheral communities. It analyzes key health indicators such as maternal mortality, childhood immunization rates, and the management of non-communicable diseases like hypertension and diabetes. For researchers and policymakers, this report is essential for understanding how general practitioners in Abuja contribute to national health goals. It also highlights the integration of general practice with community health extension workers, a model that is crucial for reaching underserved populations within the Federal Capital Territory.</w:t>
      </w:r>
    </w:p>
    <w:p>
      <w:pPr>
        <w:pStyle w:val="BodyText"/>
      </w:pPr>
      <w:r>
        <w:t xml:space="preserve">Adebayo, O. S., &amp; Musa, H. (2020). "The Burden of Non-Communicable Diseases and the Role of the General Practitioner in Abuja."</w:t>
      </w:r>
      <w:r>
        <w:t xml:space="preserve"> </w:t>
      </w:r>
      <w:r>
        <w:rPr>
          <w:iCs/>
          <w:i/>
        </w:rPr>
        <w:t xml:space="preserve">African Journal of Primary Health Care</w:t>
      </w:r>
      <w:r>
        <w:t xml:space="preserve">, 8(2), 112-125.</w:t>
      </w:r>
    </w:p>
    <w:p>
      <w:pPr>
        <w:pStyle w:val="BodyText"/>
      </w:pPr>
      <w:r>
        <w:t xml:space="preserve">This study examines the rising prevalence of lifestyle-related diseases among residents of Abuja and the critical role of the Doctor General Practitioner in their management. The authors note that urbanization in Nigeria Abuja has led to sedentary lifestyles and dietary changes, resulting in a surge in conditions such as cardiovascular disease and type 2 diabetes. The article argues that general practitioners are uniquely positioned to provide long-term management and lifestyle counseling for these chronic conditions. It provides data on patient adherence to treatment plans prescribed by general practitioners in private and public clinics in Abuja. The findings suggest that strengthening the capacity of general practitioners in disease prevention and health education is vital for reducing the overall disease burden in the city.</w:t>
      </w:r>
    </w:p>
    <w:bookmarkEnd w:id="21"/>
    <w:bookmarkStart w:id="22" w:name="challenges-and-patient-perspectives"/>
    <w:p>
      <w:pPr>
        <w:pStyle w:val="Heading2"/>
      </w:pPr>
      <w:r>
        <w:t xml:space="preserve">Challenges and Patient Perspectives</w:t>
      </w:r>
    </w:p>
    <w:p>
      <w:pPr>
        <w:pStyle w:val="FirstParagraph"/>
      </w:pPr>
      <w:r>
        <w:t xml:space="preserve">Eze, J. N., &amp; Okoro, P. (2019). "Patient Satisfaction and Trust in General Practitioners in the Federal Capital Territory."</w:t>
      </w:r>
      <w:r>
        <w:t xml:space="preserve"> </w:t>
      </w:r>
      <w:r>
        <w:rPr>
          <w:iCs/>
          <w:i/>
        </w:rPr>
        <w:t xml:space="preserve">Nigerian Health Review</w:t>
      </w:r>
      <w:r>
        <w:t xml:space="preserve">, 12(4), 78-90.</w:t>
      </w:r>
    </w:p>
    <w:p>
      <w:pPr>
        <w:pStyle w:val="BodyText"/>
      </w:pPr>
      <w:r>
        <w:t xml:space="preserve">This qualitative research explores the relationship between patients and their Doctor General Practitioner in Abuja. Through interviews and surveys, the authors assess factors influencing patient trust, including communication skills, waiting times, and the perceived competence of the physician. The study reveals that while patients in Abuja value the accessibility of general practitioners, there are concerns regarding the consistency of care and the availability of essential medications in some clinics. The article highlights the cultural nuances of healthcare delivery in Nigeria, emphasizing the importance of empathy and cultural competence for general practitioners practicing in a multi-ethnic environment like Abuja. It provides actionable recommendations for improving patient-provider relationships and enhancing the overall quality of primary care.</w:t>
      </w:r>
    </w:p>
    <w:p>
      <w:pPr>
        <w:pStyle w:val="BodyText"/>
      </w:pPr>
      <w:r>
        <w:t xml:space="preserve">World Health Organization (WHO). (2021).</w:t>
      </w:r>
      <w:r>
        <w:t xml:space="preserve"> </w:t>
      </w:r>
      <w:r>
        <w:rPr>
          <w:iCs/>
          <w:i/>
        </w:rPr>
        <w:t xml:space="preserve">Strengthening Primary Health Care in Nigeria: A Focus on Urban Centers</w:t>
      </w:r>
      <w:r>
        <w:t xml:space="preserve">. Geneva: WHO Press.</w:t>
      </w:r>
    </w:p>
    <w:p>
      <w:pPr>
        <w:pStyle w:val="BodyText"/>
      </w:pPr>
      <w:r>
        <w:t xml:space="preserve">This international report places the practice of the Doctor General Practitioner in Abuja within a global context. It evaluates Nigeria's progress toward achieving universal health coverage, with specific attention to the Federal Capital Territory as a model for urban health systems. The report identifies key challenges facing general practitioners in Abuja, including inadequate infrastructure, workforce shortages, and financial barriers to access. It recommends policy interventions to support general practitioners, such as improved training programs, better remuneration, and the integration of digital health tools. The document is a valuable resource for understanding the external support and strategic frameworks available to enhance the role of general practitioners in delivering equitable healthcare in Nigeria Abuja.</w:t>
      </w:r>
    </w:p>
    <w:p>
      <w:pPr>
        <w:pStyle w:val="BodyText"/>
      </w:pPr>
      <w:r>
        <w:t xml:space="preserve">Yusuf, M. A., &amp; Bello, S. (2023). "Private Practice Dynamics: The Economic Realities of General Practitioners in Abuja."</w:t>
      </w:r>
      <w:r>
        <w:t xml:space="preserve"> </w:t>
      </w:r>
      <w:r>
        <w:rPr>
          <w:iCs/>
          <w:i/>
        </w:rPr>
        <w:t xml:space="preserve">Journal of Nigerian Medical Economics</w:t>
      </w:r>
      <w:r>
        <w:t xml:space="preserve">, 5(1), 33-47.</w:t>
      </w:r>
    </w:p>
    <w:p>
      <w:pPr>
        <w:pStyle w:val="BodyText"/>
      </w:pPr>
      <w:r>
        <w:t xml:space="preserve">This article delves into the economic factors influencing the practice of the Doctor General Practitioner in the private sector of Abuja. It analyzes the cost of setting up and maintaining a general practice clinic, including rent, staffing, and medical supplies. The authors discuss how economic pressures impact the quality of care provided to patients, particularly in low-income areas of the city. The study also examines the competition between general practitioners and specialists, noting that patients in Abuja often bypass general practitioners to seek specialist care directly, which strains the healthcare system. The article concludes with recommendations for policy measures to support sustainable private practice models that ensure affordable and high-quality care for all residents of Nigeria Abuja.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Abuja, Nigeria</dc:title>
  <dc:creator/>
  <dc:language>en</dc:language>
  <cp:keywords/>
  <dcterms:created xsi:type="dcterms:W3CDTF">2026-08-07T03:02:03Z</dcterms:created>
  <dcterms:modified xsi:type="dcterms:W3CDTF">2026-08-07T03:02:03Z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