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Doha,</w:t>
      </w:r>
      <w:r>
        <w:t xml:space="preserve"> </w:t>
      </w:r>
      <w:r>
        <w:t xml:space="preserve">Qatar</w:t>
      </w:r>
    </w:p>
    <w:bookmarkStart w:id="24" w:name="X082d6dbb6f25eef4b27f2fff15cd590bdcb52db"/>
    <w:p>
      <w:pPr>
        <w:pStyle w:val="Heading1"/>
      </w:pPr>
      <w:r>
        <w:t xml:space="preserve">Annotated Bibliography: The Role of the Doctor General Practitioner in Qatar Doha</w:t>
      </w:r>
    </w:p>
    <w:p>
      <w:pPr>
        <w:pStyle w:val="FirstParagraph"/>
      </w:pPr>
      <w:r>
        <w:t xml:space="preserve">This annotated bibliography compiles key literature regarding the healthcare landscape in Qatar, specifically focusing on the critical role of the Doctor General Practitioner within the capital city of Doha. The selected sources examine the Ministry of Public Health's primary care strategy, the integration of expatriate medical professionals, and the specific challenges of treating a multicultural population in a rapidly developing urban environment.</w:t>
      </w:r>
    </w:p>
    <w:bookmarkStart w:id="20" w:name="primary-care-strategy-and-policy"/>
    <w:p>
      <w:pPr>
        <w:pStyle w:val="Heading2"/>
      </w:pPr>
      <w:r>
        <w:t xml:space="preserve">Primary Care Strategy and Policy</w:t>
      </w:r>
    </w:p>
    <w:p>
      <w:pPr>
        <w:pStyle w:val="FirstParagraph"/>
      </w:pPr>
      <w:r>
        <w:t xml:space="preserve">Ministry of Public Health (Qatar). (2019).</w:t>
      </w:r>
      <w:r>
        <w:t xml:space="preserve"> </w:t>
      </w:r>
      <w:r>
        <w:rPr>
          <w:iCs/>
          <w:i/>
        </w:rPr>
        <w:t xml:space="preserve">Primary Health Care Strategy 2019-2023</w:t>
      </w:r>
      <w:r>
        <w:t xml:space="preserve">. Doha: Ministry of Public Health.</w:t>
      </w:r>
    </w:p>
    <w:p>
      <w:pPr>
        <w:pStyle w:val="BodyText"/>
      </w:pPr>
      <w:r>
        <w:t xml:space="preserve">This official government document outlines the strategic framework for primary healthcare in Qatar. It is essential for understanding the mandate of the Doctor General Practitioner in Doha. The strategy emphasizes the shift from hospital-centric care to community-based primary care. It details the requirements for general practitioners to serve as the first point of contact for patients, managing chronic diseases such as diabetes and hypertension, which are prevalent in the region. For any professional or researcher analyzing the healthcare system in Qatar Doha, this document provides the regulatory context and performance indicators expected of general practitioners.</w:t>
      </w:r>
    </w:p>
    <w:p>
      <w:pPr>
        <w:pStyle w:val="BodyText"/>
      </w:pPr>
      <w:r>
        <w:t xml:space="preserve">Al-Thani, A. A., &amp; Al-Kuwari, M. (2021). "The Evolution of Primary Health Care in Qatar: A Review of the Last Two Decades."</w:t>
      </w:r>
      <w:r>
        <w:t xml:space="preserve"> </w:t>
      </w:r>
      <w:r>
        <w:rPr>
          <w:iCs/>
          <w:i/>
        </w:rPr>
        <w:t xml:space="preserve">Qatar Medical Journal</w:t>
      </w:r>
      <w:r>
        <w:t xml:space="preserve">, 2021(1), 1-10.</w:t>
      </w:r>
    </w:p>
    <w:p>
      <w:pPr>
        <w:pStyle w:val="BodyText"/>
      </w:pPr>
      <w:r>
        <w:t xml:space="preserve">This peer-reviewed article provides a historical perspective on the development of primary care clinics in Doha. It highlights how the role of the Doctor General Practitioner has evolved from simple acute care provision to comprehensive family medicine. The authors discuss the expansion of primary health centers across Doha and the surrounding municipalities. This source is particularly useful for understanding the infrastructure available to general practitioners and how the Ministry of Public Health has invested in training and equipping them to handle the diverse needs of the population in Qatar.</w:t>
      </w:r>
    </w:p>
    <w:bookmarkEnd w:id="20"/>
    <w:bookmarkStart w:id="21" w:name="cultural-competence-and-demographics"/>
    <w:p>
      <w:pPr>
        <w:pStyle w:val="Heading2"/>
      </w:pPr>
      <w:r>
        <w:t xml:space="preserve">Cultural Competence and Demographics</w:t>
      </w:r>
    </w:p>
    <w:p>
      <w:pPr>
        <w:pStyle w:val="FirstParagraph"/>
      </w:pPr>
      <w:r>
        <w:t xml:space="preserve">Al-Marri, N., &amp; Al-Hamad, S. (2020). "Cultural Competence in Healthcare: Challenges for General Practitioners in Qatar."</w:t>
      </w:r>
      <w:r>
        <w:t xml:space="preserve"> </w:t>
      </w:r>
      <w:r>
        <w:rPr>
          <w:iCs/>
          <w:i/>
        </w:rPr>
        <w:t xml:space="preserve">Journal of Multicultural Nursing and Health</w:t>
      </w:r>
      <w:r>
        <w:t xml:space="preserve">, 26(3), 45-52.</w:t>
      </w:r>
    </w:p>
    <w:p>
      <w:pPr>
        <w:pStyle w:val="BodyText"/>
      </w:pPr>
      <w:r>
        <w:t xml:space="preserve">Given that the population of Doha is predominantly expatriate, this article is crucial for any Doctor General Practitioner practicing in Qatar. It explores the challenges of providing care to patients from South Asia, Southeast Asia, the Middle East, and the West. The authors argue that general practitioners in Doha must possess high levels of cultural competence to ensure effective communication and patient adherence to treatment plans. The study offers practical insights into navigating language barriers and cultural beliefs regarding health, making it a vital resource for medical professionals working in the multicultural environment of Qatar Doha.</w:t>
      </w:r>
    </w:p>
    <w:p>
      <w:pPr>
        <w:pStyle w:val="BodyText"/>
      </w:pPr>
      <w:r>
        <w:t xml:space="preserve">World Health Organization (WHO). (2022).</w:t>
      </w:r>
      <w:r>
        <w:t xml:space="preserve"> </w:t>
      </w:r>
      <w:r>
        <w:rPr>
          <w:iCs/>
          <w:i/>
        </w:rPr>
        <w:t xml:space="preserve">Health System Performance in the Eastern Mediterranean Region: Focus on Qatar</w:t>
      </w:r>
      <w:r>
        <w:t xml:space="preserve">. Geneva: WHO.</w:t>
      </w:r>
    </w:p>
    <w:p>
      <w:pPr>
        <w:pStyle w:val="BodyText"/>
      </w:pPr>
      <w:r>
        <w:t xml:space="preserve">This report provides a macro-level analysis of Qatar's healthcare system, with specific data on primary care utilization in Doha. It highlights the high density of general practitioners per capita compared to regional neighbors. The report discusses the impact of the country's high GDP on healthcare accessibility and the quality of services provided by general practitioners. It serves as a benchmark for understanding how Qatar Doha compares to global standards in primary healthcare delivery and the expectations placed on general practitioners to maintain these high standards.</w:t>
      </w:r>
    </w:p>
    <w:bookmarkEnd w:id="21"/>
    <w:bookmarkStart w:id="22" w:name="chronic-disease-management"/>
    <w:p>
      <w:pPr>
        <w:pStyle w:val="Heading2"/>
      </w:pPr>
      <w:r>
        <w:t xml:space="preserve">Chronic Disease Management</w:t>
      </w:r>
    </w:p>
    <w:p>
      <w:pPr>
        <w:pStyle w:val="FirstParagraph"/>
      </w:pPr>
      <w:r>
        <w:t xml:space="preserve">Al-Hazzaa, H. M., &amp; Al-Dosari, M. S. (2018). "The Role of General Practitioners in Managing Non-Communicable Diseases in the Gulf Cooperation Council Countries."</w:t>
      </w:r>
      <w:r>
        <w:t xml:space="preserve"> </w:t>
      </w:r>
      <w:r>
        <w:rPr>
          <w:iCs/>
          <w:i/>
        </w:rPr>
        <w:t xml:space="preserve">Gulf Journal of Public Health</w:t>
      </w:r>
      <w:r>
        <w:t xml:space="preserve">, 24(2), 112-120.</w:t>
      </w:r>
    </w:p>
    <w:p>
      <w:pPr>
        <w:pStyle w:val="BodyText"/>
      </w:pPr>
      <w:r>
        <w:t xml:space="preserve">This study focuses on the burden of non-communicable diseases (NCDs) such as obesity, diabetes, and cardiovascular diseases in the Gulf region, with a specific case study on Qatar. It emphasizes the pivotal role of the Doctor General Practitioner in Doha in screening, diagnosing, and managing these conditions. The authors suggest that general practitioners are the frontline defense against the rising tide of NCDs. This source is highly relevant for understanding the clinical priorities and preventive care strategies that general practitioners must implement in their daily practice in Qatar Doha.</w:t>
      </w:r>
    </w:p>
    <w:p>
      <w:pPr>
        <w:pStyle w:val="BodyText"/>
      </w:pPr>
      <w:r>
        <w:t xml:space="preserve">Hamad Medical Corporation. (2021).</w:t>
      </w:r>
      <w:r>
        <w:t xml:space="preserve"> </w:t>
      </w:r>
      <w:r>
        <w:rPr>
          <w:iCs/>
          <w:i/>
        </w:rPr>
        <w:t xml:space="preserve">Annual Report on Primary Care Outcomes</w:t>
      </w:r>
      <w:r>
        <w:t xml:space="preserve">. Doha: Hamad Medical Corporation.</w:t>
      </w:r>
    </w:p>
    <w:p>
      <w:pPr>
        <w:pStyle w:val="BodyText"/>
      </w:pPr>
      <w:r>
        <w:t xml:space="preserve">As the main healthcare provider in Qatar, Hamad Medical Corporation's annual report offers detailed statistics on the performance of general practitioners in Doha. It includes data on patient satisfaction, wait times, and health outcomes related to primary care interventions. This document is an excellent resource for evaluating the effectiveness of current practices and identifying areas for improvement. It provides concrete evidence of how general practitioners contribute to the overall health of the community in Qatar Doha.</w:t>
      </w:r>
    </w:p>
    <w:bookmarkEnd w:id="22"/>
    <w:bookmarkStart w:id="23" w:name="professional-development-and-regulation"/>
    <w:p>
      <w:pPr>
        <w:pStyle w:val="Heading2"/>
      </w:pPr>
      <w:r>
        <w:t xml:space="preserve">Professional Development and Regulation</w:t>
      </w:r>
    </w:p>
    <w:p>
      <w:pPr>
        <w:pStyle w:val="FirstParagraph"/>
      </w:pPr>
      <w:r>
        <w:t xml:space="preserve">Qatar Council for Healthcare Practitioners (QCHP). (2023).</w:t>
      </w:r>
      <w:r>
        <w:t xml:space="preserve"> </w:t>
      </w:r>
      <w:r>
        <w:rPr>
          <w:iCs/>
          <w:i/>
        </w:rPr>
        <w:t xml:space="preserve">Scope of Practice for General Practitioners</w:t>
      </w:r>
      <w:r>
        <w:t xml:space="preserve">. Doha: QCHP.</w:t>
      </w:r>
    </w:p>
    <w:p>
      <w:pPr>
        <w:pStyle w:val="BodyText"/>
      </w:pPr>
      <w:r>
        <w:t xml:space="preserve">This regulatory document defines the legal scope of practice for a Doctor General Practitioner in Qatar. It outlines the procedures, medications, and interventions that general practitioners are authorized to perform in Doha. Understanding this document is mandatory for any medical professional seeking to practice in Qatar. It ensures that general practitioners operate within the legal framework and maintain the high standards of care expected by the Ministry of Public Health. This source is critical for clarifying professional responsibilities and limitations in the context of Qatar Doha's healthcare system.</w:t>
      </w:r>
    </w:p>
    <w:p>
      <w:pPr>
        <w:pStyle w:val="BodyText"/>
      </w:pPr>
      <w:r>
        <w:t xml:space="preserve">Al-Sulaiti, H., &amp; Al-Mannai, A. (2022). "Continuing Medical Education for General Practitioners in Qatar: Needs and Gaps."</w:t>
      </w:r>
      <w:r>
        <w:t xml:space="preserve"> </w:t>
      </w:r>
      <w:r>
        <w:rPr>
          <w:iCs/>
          <w:i/>
        </w:rPr>
        <w:t xml:space="preserve">Qatar University Medical Journal</w:t>
      </w:r>
      <w:r>
        <w:t xml:space="preserve">, 16(1), 33-40.</w:t>
      </w:r>
    </w:p>
    <w:p>
      <w:pPr>
        <w:pStyle w:val="BodyText"/>
      </w:pPr>
      <w:r>
        <w:t xml:space="preserve">This research paper investigates the continuing medical education (CME) needs of general practitioners working in Doha. It identifies gaps in knowledge and skills, particularly in areas such as mental health, pediatric care, and geriatric medicine. The authors recommend targeted CME programs to enhance the capabilities of general practitioners. This source is valuable for understanding the ongoing professional development requirements and the efforts being made to ensure that general practitioners in Qatar Doha remain up-to-date with the latest medical advancements and best practices.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Doha, Qatar</dc:title>
  <dc:creator/>
  <dc:language>en</dc:language>
  <cp:keywords/>
  <dcterms:created xsi:type="dcterms:W3CDTF">2026-08-07T05:47:12Z</dcterms:created>
  <dcterms:modified xsi:type="dcterms:W3CDTF">2026-08-07T05:47:12Z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