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Digital</w:t>
      </w:r>
      <w:r>
        <w:t xml:space="preserve"> </w:t>
      </w:r>
      <w:r>
        <w:t xml:space="preserve">Editors</w:t>
      </w:r>
      <w:r>
        <w:t xml:space="preserve"> </w:t>
      </w:r>
      <w:r>
        <w:t xml:space="preserve">in</w:t>
      </w:r>
      <w:r>
        <w:t xml:space="preserve"> </w:t>
      </w:r>
      <w:r>
        <w:t xml:space="preserve">Medellín,</w:t>
      </w:r>
      <w:r>
        <w:t xml:space="preserve"> </w:t>
      </w:r>
      <w:r>
        <w:t xml:space="preserve">Colombia</w:t>
      </w:r>
    </w:p>
    <w:bookmarkStart w:id="20" w:name="X5aefebdb51f5e6c7380d0be7d641d1829e5132e"/>
    <w:p>
      <w:pPr>
        <w:pStyle w:val="Heading1"/>
      </w:pPr>
      <w:r>
        <w:t xml:space="preserve">Annotated Bibliography: Digital Editors and Creative Tools in Medellín, Colombia</w:t>
      </w:r>
    </w:p>
    <w:p>
      <w:pPr>
        <w:pStyle w:val="FirstParagraph"/>
      </w:pPr>
      <w:r>
        <w:t xml:space="preserve">A curated selection of resources regarding software editors relevant to the technological and creative landscape of Medellín.</w:t>
      </w:r>
    </w:p>
    <w:bookmarkEnd w:id="20"/>
    <w:bookmarkStart w:id="21" w:name="introduction"/>
    <w:p>
      <w:pPr>
        <w:pStyle w:val="Heading2"/>
      </w:pPr>
      <w:r>
        <w:t xml:space="preserve">Introduction</w:t>
      </w:r>
    </w:p>
    <w:p>
      <w:pPr>
        <w:pStyle w:val="FirstParagraph"/>
      </w:pPr>
      <w:r>
        <w:t xml:space="preserve">Medellín, Colombia, has rapidly transformed into a global hub for technology, innovation, and creative industries. Often referred to as the "Silicon Valley of Latin America," the city hosts a vibrant ecosystem of startups, digital agencies, and independent creators. For professionals operating within this dynamic environment, the selection of the right</w:t>
      </w:r>
      <w:r>
        <w:t xml:space="preserve"> </w:t>
      </w:r>
      <w:r>
        <w:rPr>
          <w:bCs/>
          <w:b/>
        </w:rPr>
        <w:t xml:space="preserve">Editor</w:t>
      </w:r>
      <w:r>
        <w:t xml:space="preserve">—whether for code, video, audio, or text—is critical. This annotated bibliography provides a comprehensive overview of essential editing tools and resources tailored to the specific needs of the Medellín market, considering factors such as connectivity, cost-efficiency, and local industry standards.</w:t>
      </w:r>
    </w:p>
    <w:bookmarkEnd w:id="21"/>
    <w:bookmarkStart w:id="22" w:name="X2979a0ade70a5182208a27647aeb3a50963fe3a"/>
    <w:p>
      <w:pPr>
        <w:pStyle w:val="Heading2"/>
      </w:pPr>
      <w:r>
        <w:t xml:space="preserve">Software Editors for Development and Tech Startups</w:t>
      </w:r>
    </w:p>
    <w:p>
      <w:pPr>
        <w:pStyle w:val="FirstParagraph"/>
      </w:pPr>
      <w:r>
        <w:t xml:space="preserve">Microsoft Corporation. (2023).</w:t>
      </w:r>
      <w:r>
        <w:t xml:space="preserve"> </w:t>
      </w:r>
      <w:r>
        <w:rPr>
          <w:iCs/>
          <w:i/>
        </w:rPr>
        <w:t xml:space="preserve">Visual Studio Code: The Code Editor. Redefined.</w:t>
      </w:r>
      <w:r>
        <w:t xml:space="preserve"> </w:t>
      </w:r>
      <w:r>
        <w:t xml:space="preserve">Microsoft Docs.</w:t>
      </w:r>
    </w:p>
    <w:p>
      <w:pPr>
        <w:pStyle w:val="BodyText"/>
      </w:pPr>
      <w:r>
        <w:t xml:space="preserve">Visual Studio Code (VS Code) is a lightweight but powerful source code editor that runs on your desktop and is available for Windows, macOS, and Linux. It comes with built-in support for JavaScript, TypeScript, and Node.js and has a rich ecosystem of extensions for other languages (such as C++, C#, Java, Python, PHP, Go) and runtimes (such as .NET and Unity).</w:t>
      </w:r>
    </w:p>
    <w:p>
      <w:pPr>
        <w:pStyle w:val="BodyText"/>
      </w:pPr>
      <w:r>
        <w:rPr>
          <w:bCs/>
          <w:b/>
        </w:rPr>
        <w:t xml:space="preserve">Relevance to Medellín:</w:t>
      </w:r>
      <w:r>
        <w:t xml:space="preserve"> </w:t>
      </w:r>
      <w:r>
        <w:t xml:space="preserve">Given the surge in software development startups in Medellín's "Ruta N" and "El Poblado" tech districts, VS Code is the industry standard. Its open-source nature and low hardware requirements make it ideal for developers in Colombia who may be working on mid-range hardware. Furthermore, its extensive community support aligns well with the collaborative culture of Medellín's coding bootcamps and hackathons.</w:t>
      </w:r>
    </w:p>
    <w:p>
      <w:pPr>
        <w:pStyle w:val="BodyText"/>
      </w:pPr>
      <w:r>
        <w:t xml:space="preserve">JetBrains. (2023).</w:t>
      </w:r>
      <w:r>
        <w:t xml:space="preserve"> </w:t>
      </w:r>
      <w:r>
        <w:rPr>
          <w:iCs/>
          <w:i/>
        </w:rPr>
        <w:t xml:space="preserve">IntelliJ IDEA: The Java and Kotlin IDE.</w:t>
      </w:r>
      <w:r>
        <w:t xml:space="preserve"> </w:t>
      </w:r>
      <w:r>
        <w:t xml:space="preserve">JetBrains Official Site.</w:t>
      </w:r>
    </w:p>
    <w:p>
      <w:pPr>
        <w:pStyle w:val="BodyText"/>
      </w:pPr>
      <w:r>
        <w:t xml:space="preserve">IntelliJ IDEA is an integrated development environment written in Java for developing computer software. It is developed by JetBrains and is available as both a free "Community" edition and a paid "Ultimate" edition. It is widely regarded as one of the most intelligent IDEs for Java development.</w:t>
      </w:r>
    </w:p>
    <w:p>
      <w:pPr>
        <w:pStyle w:val="BodyText"/>
      </w:pPr>
      <w:r>
        <w:rPr>
          <w:bCs/>
          <w:b/>
        </w:rPr>
        <w:t xml:space="preserve">Relevance to Medellín:</w:t>
      </w:r>
      <w:r>
        <w:t xml:space="preserve"> </w:t>
      </w:r>
      <w:r>
        <w:t xml:space="preserve">Many large Colombian enterprises and fintech companies based in Medellín rely heavily on Java and Kotlin for backend systems. For professional teams in the city working on enterprise-grade applications, IntelliJ IDEA provides the robustness and refactoring tools necessary to maintain complex codebases efficiently.</w:t>
      </w:r>
    </w:p>
    <w:bookmarkEnd w:id="22"/>
    <w:bookmarkStart w:id="23" w:name="X4ecdf1c5ace42bcccd0d5d2c7387c0e40392e71"/>
    <w:p>
      <w:pPr>
        <w:pStyle w:val="Heading2"/>
      </w:pPr>
      <w:r>
        <w:t xml:space="preserve">Editors for Creative Industries and Media</w:t>
      </w:r>
    </w:p>
    <w:p>
      <w:pPr>
        <w:pStyle w:val="FirstParagraph"/>
      </w:pPr>
      <w:r>
        <w:t xml:space="preserve">Adobe Inc. (2023).</w:t>
      </w:r>
      <w:r>
        <w:t xml:space="preserve"> </w:t>
      </w:r>
      <w:r>
        <w:rPr>
          <w:iCs/>
          <w:i/>
        </w:rPr>
        <w:t xml:space="preserve">Adobe Premiere Pro: Professional Video Editing Software.</w:t>
      </w:r>
      <w:r>
        <w:t xml:space="preserve"> </w:t>
      </w:r>
      <w:r>
        <w:t xml:space="preserve">Adobe Creative Cloud.</w:t>
      </w:r>
    </w:p>
    <w:p>
      <w:pPr>
        <w:pStyle w:val="BodyText"/>
      </w:pPr>
      <w:r>
        <w:t xml:space="preserve">Adobe Premiere Pro is a timeline-based video editing software application developed by Adobe Systems. It is used for video editing, motion graphics, audio editing, and visual effects. It is part of the Adobe Creative Cloud suite.</w:t>
      </w:r>
    </w:p>
    <w:p>
      <w:pPr>
        <w:pStyle w:val="BodyText"/>
      </w:pPr>
      <w:r>
        <w:rPr>
          <w:bCs/>
          <w:b/>
        </w:rPr>
        <w:t xml:space="preserve">Relevance to Medellín:</w:t>
      </w:r>
      <w:r>
        <w:t xml:space="preserve"> </w:t>
      </w:r>
      <w:r>
        <w:t xml:space="preserve">Medellín is a major center for advertising and media production in Latin America. With numerous production houses and digital marketing agencies in the city, Premiere Pro is the dominant editor for video content. Its integration with After Effects and Photoshop is essential for the high-quality visual storytelling demanded by local and international clients operating out of Colombia.</w:t>
      </w:r>
    </w:p>
    <w:p>
      <w:pPr>
        <w:pStyle w:val="BodyText"/>
      </w:pPr>
      <w:r>
        <w:t xml:space="preserve">DaVinci Resolve. (2023).</w:t>
      </w:r>
      <w:r>
        <w:t xml:space="preserve"> </w:t>
      </w:r>
      <w:r>
        <w:rPr>
          <w:iCs/>
          <w:i/>
        </w:rPr>
        <w:t xml:space="preserve">DaVinci Resolve: Professional Video Editing, Color Correction, Visual Effects, and Audio Post Production.</w:t>
      </w:r>
      <w:r>
        <w:t xml:space="preserve"> </w:t>
      </w:r>
      <w:r>
        <w:t xml:space="preserve">Blackmagic Design.</w:t>
      </w:r>
    </w:p>
    <w:p>
      <w:pPr>
        <w:pStyle w:val="BodyText"/>
      </w:pPr>
      <w:r>
        <w:t xml:space="preserve">DaVinci Resolve is a video editing software application developed by Blackmagic Design. It combines editing, color correction, visual effects, and audio post-production in one software package. It is renowned for its industry-leading color grading tools.</w:t>
      </w:r>
    </w:p>
    <w:p>
      <w:pPr>
        <w:pStyle w:val="BodyText"/>
      </w:pPr>
      <w:r>
        <w:rPr>
          <w:bCs/>
          <w:b/>
        </w:rPr>
        <w:t xml:space="preserve">Relevance to Medellín:</w:t>
      </w:r>
      <w:r>
        <w:t xml:space="preserve"> </w:t>
      </w:r>
      <w:r>
        <w:t xml:space="preserve">For independent filmmakers and smaller studios in Medellín, DaVinci Resolve offers a powerful alternative to subscription-based models. Its free version is exceptionally capable, making it accessible for the growing community of content creators in Colombia who need professional-grade tools without the recurring financial burden of Adobe subscriptions.</w:t>
      </w:r>
    </w:p>
    <w:p>
      <w:pPr>
        <w:pStyle w:val="BodyText"/>
      </w:pPr>
      <w:r>
        <w:t xml:space="preserve">Avid Technology. (2023).</w:t>
      </w:r>
      <w:r>
        <w:t xml:space="preserve"> </w:t>
      </w:r>
      <w:r>
        <w:rPr>
          <w:iCs/>
          <w:i/>
        </w:rPr>
        <w:t xml:space="preserve">Avid Media Composer: The Industry Standard for Film and TV.</w:t>
      </w:r>
      <w:r>
        <w:t xml:space="preserve"> </w:t>
      </w:r>
      <w:r>
        <w:t xml:space="preserve">Avid Official Site.</w:t>
      </w:r>
    </w:p>
    <w:p>
      <w:pPr>
        <w:pStyle w:val="BodyText"/>
      </w:pPr>
      <w:r>
        <w:t xml:space="preserve">Avid Media Composer is a non-linear video editing system developed by Avid Technology. It is widely considered the industry standard for feature films, television, and broadcast news due to its stability, collaboration features, and media management capabilities.</w:t>
      </w:r>
    </w:p>
    <w:p>
      <w:pPr>
        <w:pStyle w:val="BodyText"/>
      </w:pPr>
      <w:r>
        <w:rPr>
          <w:bCs/>
          <w:b/>
        </w:rPr>
        <w:t xml:space="preserve">Relevance to Medellín:</w:t>
      </w:r>
      <w:r>
        <w:t xml:space="preserve"> </w:t>
      </w:r>
      <w:r>
        <w:t xml:space="preserve">While less common for small startups, Media Composer is utilized by major broadcast networks and high-end production facilities in Medellín that collaborate on international projects. Its robustness ensures that large-scale media projects involving multiple editors can be managed seamlessly, a necessity for Colombia's expanding media infrastructure.</w:t>
      </w:r>
    </w:p>
    <w:bookmarkEnd w:id="23"/>
    <w:bookmarkStart w:id="24" w:name="text-editors-and-documentation-tools"/>
    <w:p>
      <w:pPr>
        <w:pStyle w:val="Heading2"/>
      </w:pPr>
      <w:r>
        <w:t xml:space="preserve">Text Editors and Documentation Tools</w:t>
      </w:r>
    </w:p>
    <w:p>
      <w:pPr>
        <w:pStyle w:val="FirstParagraph"/>
      </w:pPr>
      <w:r>
        <w:t xml:space="preserve">Notion Labs, Inc. (2023).</w:t>
      </w:r>
      <w:r>
        <w:t xml:space="preserve"> </w:t>
      </w:r>
      <w:r>
        <w:rPr>
          <w:iCs/>
          <w:i/>
        </w:rPr>
        <w:t xml:space="preserve">Notion: The All-in-One Workspace for Notes, Tasks, Wikis, and Databases.</w:t>
      </w:r>
      <w:r>
        <w:t xml:space="preserve"> </w:t>
      </w:r>
      <w:r>
        <w:t xml:space="preserve">Notion.so.</w:t>
      </w:r>
    </w:p>
    <w:p>
      <w:pPr>
        <w:pStyle w:val="BodyText"/>
      </w:pPr>
      <w:r>
        <w:t xml:space="preserve">Notion is an all-in-one workspace that combines note-taking, project management, and documentation. It allows users to create flexible pages with various blocks of content, including text, images, databases, and to-do lists.</w:t>
      </w:r>
    </w:p>
    <w:p>
      <w:pPr>
        <w:pStyle w:val="BodyText"/>
      </w:pPr>
      <w:r>
        <w:rPr>
          <w:bCs/>
          <w:b/>
        </w:rPr>
        <w:t xml:space="preserve">Relevance to Medellín:</w:t>
      </w:r>
      <w:r>
        <w:t xml:space="preserve"> </w:t>
      </w:r>
      <w:r>
        <w:t xml:space="preserve">The startup culture in Medellín thrives on agility and remote collaboration. Notion has become a staple for Medellín-based teams to manage product roadmaps, document technical specifications, and organize creative briefs. Its cloud-based nature supports the hybrid work models increasingly adopted by companies in Colombia.</w:t>
      </w:r>
    </w:p>
    <w:p>
      <w:pPr>
        <w:pStyle w:val="BodyText"/>
      </w:pPr>
      <w:r>
        <w:t xml:space="preserve">Sublime HQ. (2023).</w:t>
      </w:r>
      <w:r>
        <w:t xml:space="preserve"> </w:t>
      </w:r>
      <w:r>
        <w:rPr>
          <w:iCs/>
          <w:i/>
        </w:rPr>
        <w:t xml:space="preserve">Sublime Text: A Sophisticated Text Editor for Code, Markup, and Prose.</w:t>
      </w:r>
      <w:r>
        <w:t xml:space="preserve"> </w:t>
      </w:r>
      <w:r>
        <w:t xml:space="preserve">Sublime Text Official Site.</w:t>
      </w:r>
    </w:p>
    <w:p>
      <w:pPr>
        <w:pStyle w:val="BodyText"/>
      </w:pPr>
      <w:r>
        <w:t xml:space="preserve">Sublime Text is a proprietary cross-platform source code editor with a Python API. It features code folding, snippets, a multiple selection system, and a command palette. It is known for its speed and minimalist design.</w:t>
      </w:r>
    </w:p>
    <w:p>
      <w:pPr>
        <w:pStyle w:val="BodyText"/>
      </w:pPr>
      <w:r>
        <w:rPr>
          <w:bCs/>
          <w:b/>
        </w:rPr>
        <w:t xml:space="preserve">Relevance to Medellín:</w:t>
      </w:r>
      <w:r>
        <w:t xml:space="preserve"> </w:t>
      </w:r>
      <w:r>
        <w:t xml:space="preserve">For writers, technical documentarians, and developers in Medellín who require a fast, distraction-free environment, Sublime Text is an excellent choice. Its low resource usage is beneficial for users in areas where internet connectivity or hardware resources might be variable, ensuring smooth performance for editing large documents or code files.</w:t>
      </w:r>
    </w:p>
    <w:bookmarkEnd w:id="24"/>
    <w:bookmarkStart w:id="25" w:name="conclusion"/>
    <w:p>
      <w:pPr>
        <w:pStyle w:val="Heading2"/>
      </w:pPr>
      <w:r>
        <w:t xml:space="preserve">Conclusion</w:t>
      </w:r>
    </w:p>
    <w:p>
      <w:pPr>
        <w:pStyle w:val="FirstParagraph"/>
      </w:pPr>
      <w:r>
        <w:t xml:space="preserve">The selection of an</w:t>
      </w:r>
      <w:r>
        <w:t xml:space="preserve"> </w:t>
      </w:r>
      <w:r>
        <w:rPr>
          <w:bCs/>
          <w:b/>
        </w:rPr>
        <w:t xml:space="preserve">Editor</w:t>
      </w:r>
      <w:r>
        <w:t xml:space="preserve"> </w:t>
      </w:r>
      <w:r>
        <w:t xml:space="preserve">in</w:t>
      </w:r>
      <w:r>
        <w:t xml:space="preserve"> </w:t>
      </w:r>
      <w:r>
        <w:rPr>
          <w:bCs/>
          <w:b/>
        </w:rPr>
        <w:t xml:space="preserve">Medellín, Colombia</w:t>
      </w:r>
      <w:r>
        <w:t xml:space="preserve"> </w:t>
      </w:r>
      <w:r>
        <w:t xml:space="preserve">is not merely a technical decision but a strategic one that reflects the city's unique position in the global digital economy. From the code editors powering the city's tech startups to the video editors shaping its creative output, these tools are integral to Medellín's continued growth as a center of innovation. This bibliography highlights resources that are not only technically superior but also contextually appropriate for the Colombian market, ensuring that professionals in Medellín have the means to compete on a global stage.</w:t>
      </w:r>
    </w:p>
    <w:bookmarkEnd w:id="25"/>
    <w:p>
      <w:pPr>
        <w:pStyle w:val="BodyText"/>
      </w:pPr>
      <w:r>
        <w:t xml:space="preserve">© 2023 Annotated Bibliography on Digital Editors for Medellín, Colombia.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Digital Editors in Medellín, Colombia</dc:title>
  <dc:creator/>
  <dc:language>en</dc:language>
  <cp:keywords/>
  <dcterms:created xsi:type="dcterms:W3CDTF">2026-08-07T22:38:04Z</dcterms:created>
  <dcterms:modified xsi:type="dcterms:W3CDTF">2026-08-07T22:38:04Z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