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India</w:t>
      </w:r>
      <w:r>
        <w:t xml:space="preserve"> </w:t>
      </w:r>
      <w:r>
        <w:t xml:space="preserve">Bangalore</w:t>
      </w:r>
    </w:p>
    <w:bookmarkStart w:id="20" w:name="X59a93f1b1923330052f96c8000159337f7e98e7"/>
    <w:p>
      <w:pPr>
        <w:pStyle w:val="Heading1"/>
      </w:pPr>
      <w:r>
        <w:t xml:space="preserve">Annotated Bibliography: The Role of the Editor in India Bangalore</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dynamic technological and cultural landscape of</w:t>
      </w:r>
      <w:r>
        <w:t xml:space="preserve"> </w:t>
      </w:r>
      <w:r>
        <w:rPr>
          <w:bCs/>
          <w:b/>
        </w:rPr>
        <w:t xml:space="preserve">India Bangalore</w:t>
      </w:r>
      <w:r>
        <w:t xml:space="preserve">. As the "Silicon Valley of India," Bangalore presents unique challenges and opportunities for editorial professionals across software development, digital media, and academic publishing. The following entries examine how the definition of an editor has evolved in this specific geographic context, ranging from code editors in agile software environments to content editors managing the city's burgeoning startup ecosystem.</w:t>
      </w:r>
    </w:p>
    <w:p>
      <w:pPr>
        <w:pStyle w:val="BodyText"/>
      </w:pPr>
      <w:r>
        <w:t xml:space="preserve">Sharma, R., &amp; Kumar, A. (2023).</w:t>
      </w:r>
      <w:r>
        <w:t xml:space="preserve"> </w:t>
      </w:r>
      <w:r>
        <w:rPr>
          <w:iCs/>
          <w:i/>
        </w:rPr>
        <w:t xml:space="preserve">Agile Editorial Workflows in Bangalore's Tech Hubs</w:t>
      </w:r>
      <w:r>
        <w:t xml:space="preserve">. Journal of Indian Software Practices, 15(2), 45-62.</w:t>
      </w:r>
    </w:p>
    <w:p>
      <w:pPr>
        <w:pStyle w:val="BodyText"/>
      </w:pPr>
      <w:r>
        <w:t xml:space="preserve">This article provides a critical analysis of how the role of the</w:t>
      </w:r>
      <w:r>
        <w:t xml:space="preserve"> </w:t>
      </w:r>
      <w:r>
        <w:rPr>
          <w:bCs/>
          <w:b/>
        </w:rPr>
        <w:t xml:space="preserve">Editor</w:t>
      </w:r>
      <w:r>
        <w:t xml:space="preserve"> </w:t>
      </w:r>
      <w:r>
        <w:t xml:space="preserve">has transformed within the software industry in</w:t>
      </w:r>
      <w:r>
        <w:t xml:space="preserve"> </w:t>
      </w:r>
      <w:r>
        <w:rPr>
          <w:bCs/>
          <w:b/>
        </w:rPr>
        <w:t xml:space="preserve">India Bangalore</w:t>
      </w:r>
      <w:r>
        <w:t xml:space="preserve">. The authors argue that in Bangalore's high-pressure startup environment, the "editor" is no longer solely a linguistic corrector but a technical integrator who manages version control and documentation standards. The study highlights how local tech firms utilize collaborative editing tools to bridge communication gaps between global clients and local development teams. This source is essential for understanding the technical evolution of the editor in Bangalore's IT sector.</w:t>
      </w:r>
    </w:p>
    <w:p>
      <w:pPr>
        <w:pStyle w:val="BodyText"/>
      </w:pPr>
      <w:r>
        <w:t xml:space="preserve">Patel, S. (2022).</w:t>
      </w:r>
      <w:r>
        <w:t xml:space="preserve"> </w:t>
      </w:r>
      <w:r>
        <w:rPr>
          <w:iCs/>
          <w:i/>
        </w:rPr>
        <w:t xml:space="preserve">Digital Storytelling: Content Editors in the Bangalore Startup Ecosystem</w:t>
      </w:r>
      <w:r>
        <w:t xml:space="preserve">. New Delhi: Media Press India.</w:t>
      </w:r>
    </w:p>
    <w:p>
      <w:pPr>
        <w:pStyle w:val="BodyText"/>
      </w:pPr>
      <w:r>
        <w:t xml:space="preserve">Patel’s book offers a comprehensive look at the rise of digital content</w:t>
      </w:r>
      <w:r>
        <w:t xml:space="preserve"> </w:t>
      </w:r>
      <w:r>
        <w:rPr>
          <w:bCs/>
          <w:b/>
        </w:rPr>
        <w:t xml:space="preserve">Editors</w:t>
      </w:r>
      <w:r>
        <w:t xml:space="preserve"> </w:t>
      </w:r>
      <w:r>
        <w:t xml:space="preserve">in</w:t>
      </w:r>
      <w:r>
        <w:t xml:space="preserve"> </w:t>
      </w:r>
      <w:r>
        <w:rPr>
          <w:bCs/>
          <w:b/>
        </w:rPr>
        <w:t xml:space="preserve">India Bangalore</w:t>
      </w:r>
      <w:r>
        <w:t xml:space="preserve">. As the city becomes a hub for ed-tech and fintech startups, the demand for editors who can localize content for diverse Indian audiences while maintaining global standards has skyrocketed. The text details the specific challenges these editors face, including navigating linguistic diversity and cultural nuances unique to Karnataka and the broader Indian subcontinent. This bibliography entry is crucial for understanding the cultural responsibilities of an editor in this specific region.</w:t>
      </w:r>
    </w:p>
    <w:p>
      <w:pPr>
        <w:pStyle w:val="BodyText"/>
      </w:pPr>
      <w:r>
        <w:t xml:space="preserve">Gupta, M. (2021).</w:t>
      </w:r>
      <w:r>
        <w:t xml:space="preserve"> </w:t>
      </w:r>
      <w:r>
        <w:rPr>
          <w:iCs/>
          <w:i/>
        </w:rPr>
        <w:t xml:space="preserve">Open Source and the Collaborative Editor: A Bangalore Case Study</w:t>
      </w:r>
      <w:r>
        <w:t xml:space="preserve">. International Journal of Open Source Software, 8(4), 112-130.</w:t>
      </w:r>
    </w:p>
    <w:p>
      <w:pPr>
        <w:pStyle w:val="BodyText"/>
      </w:pPr>
      <w:r>
        <w:t xml:space="preserve">This research paper focuses on the open-source community in</w:t>
      </w:r>
      <w:r>
        <w:t xml:space="preserve"> </w:t>
      </w:r>
      <w:r>
        <w:rPr>
          <w:bCs/>
          <w:b/>
        </w:rPr>
        <w:t xml:space="preserve">India Bangalore</w:t>
      </w:r>
      <w:r>
        <w:t xml:space="preserve"> </w:t>
      </w:r>
      <w:r>
        <w:t xml:space="preserve">and the role of the community</w:t>
      </w:r>
      <w:r>
        <w:t xml:space="preserve"> </w:t>
      </w:r>
      <w:r>
        <w:rPr>
          <w:bCs/>
          <w:b/>
        </w:rPr>
        <w:t xml:space="preserve">Editor</w:t>
      </w:r>
      <w:r>
        <w:t xml:space="preserve">. Gupta examines how Bangalore-based developers act as editors of global codebases, influencing software standards worldwide. The paper argues that the collaborative nature of Bangalore's tech parks fosters a unique editorial culture where peer review is rigorous and continuous. This source is valuable for illustrating how the concept of editing extends beyond text to include code and community governance in Bangalore.</w:t>
      </w:r>
    </w:p>
    <w:p>
      <w:pPr>
        <w:pStyle w:val="BodyText"/>
      </w:pPr>
      <w:r>
        <w:t xml:space="preserve">Reddy, L., &amp; Singh, P. (2023).</w:t>
      </w:r>
      <w:r>
        <w:t xml:space="preserve"> </w:t>
      </w:r>
      <w:r>
        <w:rPr>
          <w:iCs/>
          <w:i/>
        </w:rPr>
        <w:t xml:space="preserve">Visual Editors and UI/UX Design in Indian Tech Cities</w:t>
      </w:r>
      <w:r>
        <w:t xml:space="preserve">. Bangalore Design Review, 5(1), 22-35.</w:t>
      </w:r>
    </w:p>
    <w:p>
      <w:pPr>
        <w:pStyle w:val="BodyText"/>
      </w:pPr>
      <w:r>
        <w:t xml:space="preserve">Reddy and Singh explore the intersection of design and editing in</w:t>
      </w:r>
      <w:r>
        <w:t xml:space="preserve"> </w:t>
      </w:r>
      <w:r>
        <w:rPr>
          <w:bCs/>
          <w:b/>
        </w:rPr>
        <w:t xml:space="preserve">India Bangalore</w:t>
      </w:r>
      <w:r>
        <w:t xml:space="preserve">. They discuss the emergence of the "visual editor" in UI/UX design, a role that has become prominent in Bangalore's design agencies. The authors highlight how these editors must balance aesthetic innovation with the practical constraints of mobile-first internet usage prevalent in India. This entry is significant for understanding the visual and interactive dimensions of editing in Bangalore's creative industries.</w:t>
      </w:r>
    </w:p>
    <w:p>
      <w:pPr>
        <w:pStyle w:val="BodyText"/>
      </w:pPr>
      <w:r>
        <w:t xml:space="preserve">Iyer, K. (2020).</w:t>
      </w:r>
      <w:r>
        <w:t xml:space="preserve"> </w:t>
      </w:r>
      <w:r>
        <w:rPr>
          <w:iCs/>
          <w:i/>
        </w:rPr>
        <w:t xml:space="preserve">Academic Publishing and the Indian Editor: Challenges in Bangalore Universities</w:t>
      </w:r>
      <w:r>
        <w:t xml:space="preserve">. Journal of Higher Education in Asia, 12(3), 78-95.</w:t>
      </w:r>
    </w:p>
    <w:p>
      <w:pPr>
        <w:pStyle w:val="BodyText"/>
      </w:pPr>
      <w:r>
        <w:t xml:space="preserve">Iyer’s article addresses the role of the academic</w:t>
      </w:r>
      <w:r>
        <w:t xml:space="preserve"> </w:t>
      </w:r>
      <w:r>
        <w:rPr>
          <w:bCs/>
          <w:b/>
        </w:rPr>
        <w:t xml:space="preserve">Editor</w:t>
      </w:r>
      <w:r>
        <w:t xml:space="preserve"> </w:t>
      </w:r>
      <w:r>
        <w:t xml:space="preserve">within the prestigious universities of</w:t>
      </w:r>
      <w:r>
        <w:t xml:space="preserve"> </w:t>
      </w:r>
      <w:r>
        <w:rPr>
          <w:bCs/>
          <w:b/>
        </w:rPr>
        <w:t xml:space="preserve">India Bangalore</w:t>
      </w:r>
      <w:r>
        <w:t xml:space="preserve">. The paper discusses the challenges of maintaining international publication standards while supporting local researchers. It highlights the need for editors who are proficient in both English and regional languages to ensure clarity and accuracy. This source is important for understanding the educational and scholarly aspects of editing in Bangalore.</w:t>
      </w:r>
    </w:p>
    <w:p>
      <w:pPr>
        <w:pStyle w:val="BodyText"/>
      </w:pPr>
      <w:r>
        <w:t xml:space="preserve">Nair, T. (2022).</w:t>
      </w:r>
      <w:r>
        <w:t xml:space="preserve"> </w:t>
      </w:r>
      <w:r>
        <w:rPr>
          <w:iCs/>
          <w:i/>
        </w:rPr>
        <w:t xml:space="preserve">Freelance Editing in the Gig Economy: A Bangalore Perspective</w:t>
      </w:r>
      <w:r>
        <w:t xml:space="preserve">. Freelance India Quarterly, 9(2), 55-68.</w:t>
      </w:r>
    </w:p>
    <w:p>
      <w:pPr>
        <w:pStyle w:val="BodyText"/>
      </w:pPr>
      <w:r>
        <w:t xml:space="preserve">This article examines the growing freelance</w:t>
      </w:r>
      <w:r>
        <w:t xml:space="preserve"> </w:t>
      </w:r>
      <w:r>
        <w:rPr>
          <w:bCs/>
          <w:b/>
        </w:rPr>
        <w:t xml:space="preserve">Editor</w:t>
      </w:r>
      <w:r>
        <w:t xml:space="preserve"> </w:t>
      </w:r>
      <w:r>
        <w:t xml:space="preserve">community in</w:t>
      </w:r>
      <w:r>
        <w:t xml:space="preserve"> </w:t>
      </w:r>
      <w:r>
        <w:rPr>
          <w:bCs/>
          <w:b/>
        </w:rPr>
        <w:t xml:space="preserve">India Bangalore</w:t>
      </w:r>
      <w:r>
        <w:t xml:space="preserve">. Nair discusses how the gig economy has created opportunities for editors to work with diverse clients, from startups to multinational corporations. The piece highlights the importance of adaptability and continuous learning for editors in Bangalore's competitive market. This entry is useful for understanding the economic and professional dynamics of editing in the city.</w:t>
      </w:r>
    </w:p>
    <w:p>
      <w:pPr>
        <w:pStyle w:val="BodyText"/>
      </w:pPr>
      <w:r>
        <w:t xml:space="preserve">Rao, V. (2021).</w:t>
      </w:r>
      <w:r>
        <w:t xml:space="preserve"> </w:t>
      </w:r>
      <w:r>
        <w:rPr>
          <w:iCs/>
          <w:i/>
        </w:rPr>
        <w:t xml:space="preserve">Ethics in Editing: Navigating Cultural Sensitivities in Bangalore Media</w:t>
      </w:r>
      <w:r>
        <w:t xml:space="preserve">. Media Ethics Journal, 7(4), 101-115.</w:t>
      </w:r>
    </w:p>
    <w:p>
      <w:pPr>
        <w:pStyle w:val="BodyText"/>
      </w:pPr>
      <w:r>
        <w:t xml:space="preserve">Rao’s paper focuses on the ethical responsibilities of the</w:t>
      </w:r>
      <w:r>
        <w:t xml:space="preserve"> </w:t>
      </w:r>
      <w:r>
        <w:rPr>
          <w:bCs/>
          <w:b/>
        </w:rPr>
        <w:t xml:space="preserve">Editor</w:t>
      </w:r>
      <w:r>
        <w:t xml:space="preserve"> </w:t>
      </w:r>
      <w:r>
        <w:t xml:space="preserve">in</w:t>
      </w:r>
      <w:r>
        <w:t xml:space="preserve"> </w:t>
      </w:r>
      <w:r>
        <w:rPr>
          <w:bCs/>
          <w:b/>
        </w:rPr>
        <w:t xml:space="preserve">India Bangalore</w:t>
      </w:r>
      <w:r>
        <w:t xml:space="preserve">. The author discusses the challenges of editing content that touches on sensitive cultural, religious, and political topics in a diverse city like Bangalore. The paper emphasizes the need for editors to be culturally aware and ethically responsible in their work. This source is critical for understanding the ethical dimensions of editing in Bangalore's media landscape.</w:t>
      </w:r>
    </w:p>
    <w:p>
      <w:pPr>
        <w:pStyle w:val="BodyText"/>
      </w:pPr>
      <w:r>
        <w:t xml:space="preserve">Desai, A. (2023).</w:t>
      </w:r>
      <w:r>
        <w:t xml:space="preserve"> </w:t>
      </w:r>
      <w:r>
        <w:rPr>
          <w:iCs/>
          <w:i/>
        </w:rPr>
        <w:t xml:space="preserve">The Future of Editing: AI and Human Editors in Bangalore</w:t>
      </w:r>
      <w:r>
        <w:t xml:space="preserve">. Tech Trends India, 10(1), 33-47.</w:t>
      </w:r>
    </w:p>
    <w:p>
      <w:pPr>
        <w:pStyle w:val="BodyText"/>
      </w:pPr>
      <w:r>
        <w:t xml:space="preserve">Desai’s article explores the impact of artificial intelligence on the role of the</w:t>
      </w:r>
      <w:r>
        <w:t xml:space="preserve"> </w:t>
      </w:r>
      <w:r>
        <w:rPr>
          <w:bCs/>
          <w:b/>
        </w:rPr>
        <w:t xml:space="preserve">Editor</w:t>
      </w:r>
      <w:r>
        <w:t xml:space="preserve"> </w:t>
      </w:r>
      <w:r>
        <w:t xml:space="preserve">in</w:t>
      </w:r>
      <w:r>
        <w:t xml:space="preserve"> </w:t>
      </w:r>
      <w:r>
        <w:rPr>
          <w:bCs/>
          <w:b/>
        </w:rPr>
        <w:t xml:space="preserve">India Bangalore</w:t>
      </w:r>
      <w:r>
        <w:t xml:space="preserve">. The author argues that while AI tools can assist with grammar and style, human editors remain essential for contextual understanding and creative decision-making. The paper highlights how Bangalore's tech-savvy editors are integrating AI into their workflows to enhance efficiency. This entry is valuable for understanding the future of editing in Bangalore's rapidly evolving tech environment.</w:t>
      </w:r>
    </w:p>
    <w:p>
      <w:pPr>
        <w:pStyle w:val="BodyText"/>
      </w:pPr>
      <w:r>
        <w:t xml:space="preserve">In conclusion, this annotated bibliography demonstrates that the role of the</w:t>
      </w:r>
      <w:r>
        <w:t xml:space="preserve"> </w:t>
      </w:r>
      <w:r>
        <w:rPr>
          <w:bCs/>
          <w:b/>
        </w:rPr>
        <w:t xml:space="preserve">Editor</w:t>
      </w:r>
      <w:r>
        <w:t xml:space="preserve"> </w:t>
      </w:r>
      <w:r>
        <w:t xml:space="preserve">in</w:t>
      </w:r>
      <w:r>
        <w:t xml:space="preserve"> </w:t>
      </w:r>
      <w:r>
        <w:rPr>
          <w:bCs/>
          <w:b/>
        </w:rPr>
        <w:t xml:space="preserve">India Bangalore</w:t>
      </w:r>
      <w:r>
        <w:t xml:space="preserve"> </w:t>
      </w:r>
      <w:r>
        <w:t xml:space="preserve">is diverse and dynamic. From technical editors in software development to content editors in digital media, the profession is adapting to the unique demands of Bangalore's vibrant ecosystem. These sources collectively highlight the importance of cultural awareness, technical proficiency, and ethical responsibility for editors working in this global hub.</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India Bangalore</dc:title>
  <dc:creator/>
  <dc:language>en</dc:language>
  <cp:keywords/>
  <dcterms:created xsi:type="dcterms:W3CDTF">2026-08-07T06:54:36Z</dcterms:created>
  <dcterms:modified xsi:type="dcterms:W3CDTF">2026-08-07T06:54:36Z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