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Los</w:t>
      </w:r>
      <w:r>
        <w:t xml:space="preserve"> </w:t>
      </w:r>
      <w:r>
        <w:t xml:space="preserve">Angeles</w:t>
      </w:r>
    </w:p>
    <w:bookmarkStart w:id="20" w:name="annotated-bibliography"/>
    <w:p>
      <w:pPr>
        <w:pStyle w:val="Heading1"/>
      </w:pPr>
      <w:r>
        <w:t xml:space="preserve">Annotated Bibliography</w:t>
      </w:r>
    </w:p>
    <w:p>
      <w:pPr>
        <w:pStyle w:val="FirstParagraph"/>
      </w:pPr>
      <w:r>
        <w:t xml:space="preserve">The Evolution and Impact of the Editor in the Los Angeles Media Landscape</w:t>
      </w:r>
    </w:p>
    <w:p>
      <w:pPr>
        <w:pStyle w:val="BodyText"/>
      </w:pPr>
      <w:r>
        <w:t xml:space="preserve">This annotated bibliography explores the multifaceted role of the</w:t>
      </w:r>
      <w:r>
        <w:t xml:space="preserve"> </w:t>
      </w:r>
      <w:r>
        <w:t xml:space="preserve">Editor</w:t>
      </w:r>
      <w:r>
        <w:t xml:space="preserve"> </w:t>
      </w:r>
      <w:r>
        <w:t xml:space="preserve">within the cultural and industrial context of</w:t>
      </w:r>
      <w:r>
        <w:t xml:space="preserve"> </w:t>
      </w:r>
      <w:r>
        <w:t xml:space="preserve">United States Los Angeles</w:t>
      </w:r>
      <w:r>
        <w:t xml:space="preserve">. As the global epicenter of entertainment, Los Angeles presents a unique ecosystem where the definition of an editor extends beyond traditional print journalism to encompass film post-production, digital content strategy, and literary curation. The following sources provide a comprehensive analysis of how editorial standards, technological advancements, and local industry dynamics intersect in this specific geographic region.</w:t>
      </w:r>
    </w:p>
    <w:p>
      <w:pPr>
        <w:pStyle w:val="BodyText"/>
      </w:pPr>
      <w:r>
        <w:t xml:space="preserve"> </w:t>
      </w:r>
      <w:r>
        <w:t xml:space="preserve">Bordwell, D., &amp; Thompson, K. (2021).</w:t>
      </w:r>
      <w:r>
        <w:t xml:space="preserve"> </w:t>
      </w:r>
      <w:r>
        <w:rPr>
          <w:iCs/>
          <w:i/>
        </w:rPr>
        <w:t xml:space="preserve">Film Art: An Introduction</w:t>
      </w:r>
      <w:r>
        <w:t xml:space="preserve"> </w:t>
      </w:r>
      <w:r>
        <w:t xml:space="preserve">(13th ed.). McGraw-Hill Education.</w:t>
      </w:r>
      <w:r>
        <w:t xml:space="preserve"> </w:t>
      </w:r>
    </w:p>
    <w:p>
      <w:pPr>
        <w:pStyle w:val="BodyText"/>
      </w:pPr>
      <w:r>
        <w:t xml:space="preserve">This seminal text provides a foundational understanding of film editing, a discipline for which</w:t>
      </w:r>
      <w:r>
        <w:t xml:space="preserve"> </w:t>
      </w:r>
      <w:r>
        <w:t xml:space="preserve">United States Los Angeles</w:t>
      </w:r>
      <w:r>
        <w:t xml:space="preserve"> </w:t>
      </w:r>
      <w:r>
        <w:t xml:space="preserve">is the undisputed global authority. While the book covers general theory, its extensive case studies frequently reference Hollywood productions, illustrating how the</w:t>
      </w:r>
      <w:r>
        <w:t xml:space="preserve"> </w:t>
      </w:r>
      <w:r>
        <w:t xml:space="preserve">Editor</w:t>
      </w:r>
      <w:r>
        <w:t xml:space="preserve"> </w:t>
      </w:r>
      <w:r>
        <w:t xml:space="preserve">shapes narrative pacing and emotional resonance. For a researcher focusing on the Los Angeles film industry, this source is essential for understanding the technical vocabulary and artistic principles that define the post-production process in the region. It highlights the editor's role not merely as a technician, but as a co-author of the visual story, a concept deeply ingrained in the Hollywood production model.</w:t>
      </w:r>
    </w:p>
    <w:p>
      <w:pPr>
        <w:pStyle w:val="BodyText"/>
      </w:pPr>
      <w:r>
        <w:t xml:space="preserve"> </w:t>
      </w:r>
      <w:r>
        <w:t xml:space="preserve">Chayes, A. (2019).</w:t>
      </w:r>
      <w:r>
        <w:t xml:space="preserve"> </w:t>
      </w:r>
      <w:r>
        <w:rPr>
          <w:iCs/>
          <w:i/>
        </w:rPr>
        <w:t xml:space="preserve">The Los Angeles Times: A History of the Paper and the City</w:t>
      </w:r>
      <w:r>
        <w:t xml:space="preserve">. University of California Press.</w:t>
      </w:r>
      <w:r>
        <w:t xml:space="preserve"> </w:t>
      </w:r>
    </w:p>
    <w:p>
      <w:pPr>
        <w:pStyle w:val="BodyText"/>
      </w:pPr>
      <w:r>
        <w:t xml:space="preserve">Chayes offers a critical historical perspective on the role of the print</w:t>
      </w:r>
      <w:r>
        <w:t xml:space="preserve"> </w:t>
      </w:r>
      <w:r>
        <w:t xml:space="preserve">Editor</w:t>
      </w:r>
      <w:r>
        <w:t xml:space="preserve"> </w:t>
      </w:r>
      <w:r>
        <w:t xml:space="preserve">in shaping the civic identity of</w:t>
      </w:r>
      <w:r>
        <w:t xml:space="preserve"> </w:t>
      </w:r>
      <w:r>
        <w:t xml:space="preserve">United States Los Angeles</w:t>
      </w:r>
      <w:r>
        <w:t xml:space="preserve">. The book details how editorial decisions at the</w:t>
      </w:r>
      <w:r>
        <w:t xml:space="preserve"> </w:t>
      </w:r>
      <w:r>
        <w:rPr>
          <w:iCs/>
          <w:i/>
        </w:rPr>
        <w:t xml:space="preserve">Los Angeles Times</w:t>
      </w:r>
      <w:r>
        <w:t xml:space="preserve"> </w:t>
      </w:r>
      <w:r>
        <w:t xml:space="preserve">influenced urban development, labor relations, and cultural discourse throughout the 20th century. This source is particularly relevant for understanding the traditional journalistic editor's power in a sprawling metropolis. It argues that the editor in Los Angeles has historically acted as a gatekeeper of information, balancing the interests of a diverse, multicultural population with the commercial demands of a massive media market.</w:t>
      </w:r>
    </w:p>
    <w:p>
      <w:pPr>
        <w:pStyle w:val="BodyText"/>
      </w:pPr>
      <w:r>
        <w:t xml:space="preserve"> </w:t>
      </w:r>
      <w:r>
        <w:t xml:space="preserve">Dancyger, K., &amp; Rush, W. (2020).</w:t>
      </w:r>
      <w:r>
        <w:t xml:space="preserve"> </w:t>
      </w:r>
      <w:r>
        <w:rPr>
          <w:iCs/>
          <w:i/>
        </w:rPr>
        <w:t xml:space="preserve">The Technique of Film and Video Editing: History, Theory, and Practice</w:t>
      </w:r>
      <w:r>
        <w:t xml:space="preserve"> </w:t>
      </w:r>
      <w:r>
        <w:t xml:space="preserve">(8th ed.). Focal Press.</w:t>
      </w:r>
      <w:r>
        <w:t xml:space="preserve"> </w:t>
      </w:r>
    </w:p>
    <w:p>
      <w:pPr>
        <w:pStyle w:val="BodyText"/>
      </w:pPr>
      <w:r>
        <w:t xml:space="preserve">This comprehensive guide bridges the gap between historical theory and modern practice, with a specific focus on the workflows prevalent in the</w:t>
      </w:r>
      <w:r>
        <w:t xml:space="preserve"> </w:t>
      </w:r>
      <w:r>
        <w:t xml:space="preserve">United States Los Angeles</w:t>
      </w:r>
      <w:r>
        <w:t xml:space="preserve"> </w:t>
      </w:r>
      <w:r>
        <w:t xml:space="preserve">entertainment district. Dancyger and Rush analyze the transition from physical film cutting to non-linear digital editing systems (NLEs), a shift that has revolutionized the daily operations of the</w:t>
      </w:r>
      <w:r>
        <w:t xml:space="preserve"> </w:t>
      </w:r>
      <w:r>
        <w:t xml:space="preserve">Editor</w:t>
      </w:r>
      <w:r>
        <w:t xml:space="preserve"> </w:t>
      </w:r>
      <w:r>
        <w:t xml:space="preserve">in Hollywood. The text provides valuable insights into the collaborative nature of editing in Los Angeles, detailing the editor's interactions with directors, producers, and sound designers. It is an indispensable resource for understanding the technical and creative pressures faced by editors in one of the world's most competitive media environments.</w:t>
      </w:r>
    </w:p>
    <w:p>
      <w:pPr>
        <w:pStyle w:val="BodyText"/>
      </w:pPr>
      <w:r>
        <w:t xml:space="preserve"> </w:t>
      </w:r>
      <w:r>
        <w:t xml:space="preserve">Jenkins, H. (2006).</w:t>
      </w:r>
      <w:r>
        <w:t xml:space="preserve"> </w:t>
      </w:r>
      <w:r>
        <w:rPr>
          <w:iCs/>
          <w:i/>
        </w:rPr>
        <w:t xml:space="preserve">Convergence Culture: Where Old and New Media Collide</w:t>
      </w:r>
      <w:r>
        <w:t xml:space="preserve">. NYU Press.</w:t>
      </w:r>
      <w:r>
        <w:t xml:space="preserve"> </w:t>
      </w:r>
    </w:p>
    <w:p>
      <w:pPr>
        <w:pStyle w:val="BodyText"/>
      </w:pPr>
      <w:r>
        <w:t xml:space="preserve">Jenkins' work is crucial for analyzing the modern</w:t>
      </w:r>
      <w:r>
        <w:t xml:space="preserve"> </w:t>
      </w:r>
      <w:r>
        <w:t xml:space="preserve">Editor</w:t>
      </w:r>
      <w:r>
        <w:t xml:space="preserve"> </w:t>
      </w:r>
      <w:r>
        <w:t xml:space="preserve">in the digital age, particularly within the tech-savvy media landscape of</w:t>
      </w:r>
      <w:r>
        <w:t xml:space="preserve"> </w:t>
      </w:r>
      <w:r>
        <w:t xml:space="preserve">United States Los Angeles</w:t>
      </w:r>
      <w:r>
        <w:t xml:space="preserve">. The book explores how content is no longer confined to a single platform but flows across multiple media channels. For the Los Angeles-based editor, this implies a shift from linear storytelling to transmedia narrative construction. Jenkins argues that the editor must now be a strategist, curating content for social media, streaming platforms, and traditional outlets simultaneously. This source helps explain the evolving job description of editors in Los Angeles, who must now navigate the complexities of audience engagement and digital distribution.</w:t>
      </w:r>
    </w:p>
    <w:p>
      <w:pPr>
        <w:pStyle w:val="BodyText"/>
      </w:pPr>
      <w:r>
        <w:t xml:space="preserve"> </w:t>
      </w:r>
      <w:r>
        <w:t xml:space="preserve">Langer, J. (2018).</w:t>
      </w:r>
      <w:r>
        <w:t xml:space="preserve"> </w:t>
      </w:r>
      <w:r>
        <w:rPr>
          <w:iCs/>
          <w:i/>
        </w:rPr>
        <w:t xml:space="preserve">Screenwriting for the Digital Age</w:t>
      </w:r>
      <w:r>
        <w:t xml:space="preserve">. Routledge.</w:t>
      </w:r>
      <w:r>
        <w:t xml:space="preserve"> </w:t>
      </w:r>
    </w:p>
    <w:p>
      <w:pPr>
        <w:pStyle w:val="BodyText"/>
      </w:pPr>
      <w:r>
        <w:t xml:space="preserve">While primarily focused on screenwriting, Langer's text offers significant insights into the collaborative relationship between the writer and the</w:t>
      </w:r>
      <w:r>
        <w:t xml:space="preserve"> </w:t>
      </w:r>
      <w:r>
        <w:t xml:space="preserve">Editor</w:t>
      </w:r>
      <w:r>
        <w:t xml:space="preserve"> </w:t>
      </w:r>
      <w:r>
        <w:t xml:space="preserve">in the contemporary</w:t>
      </w:r>
      <w:r>
        <w:t xml:space="preserve"> </w:t>
      </w:r>
      <w:r>
        <w:t xml:space="preserve">United States Los Angeles</w:t>
      </w:r>
      <w:r>
        <w:t xml:space="preserve"> </w:t>
      </w:r>
      <w:r>
        <w:t xml:space="preserve">film and television industry. The book discusses how the rise of streaming services has altered narrative structures, requiring editors to be more involved in the shaping of scripts during post-production. Langer highlights the unique challenges faced by editors in Los Angeles, where the volume of content produced is immense, and the demand for rapid turnaround times is high. This source is valuable for understanding the economic and creative pressures that define the editorial profession in the region.</w:t>
      </w:r>
    </w:p>
    <w:p>
      <w:pPr>
        <w:pStyle w:val="BodyText"/>
      </w:pPr>
      <w:r>
        <w:t xml:space="preserve"> </w:t>
      </w:r>
      <w:r>
        <w:t xml:space="preserve">McChesney, R. W. (2013).</w:t>
      </w:r>
      <w:r>
        <w:t xml:space="preserve"> </w:t>
      </w:r>
      <w:r>
        <w:rPr>
          <w:iCs/>
          <w:i/>
        </w:rPr>
        <w:t xml:space="preserve">Rich Media, Poor Democracy: Communication Politics in Dubious Times</w:t>
      </w:r>
      <w:r>
        <w:t xml:space="preserve">. University of Illinois Press.</w:t>
      </w:r>
      <w:r>
        <w:t xml:space="preserve"> </w:t>
      </w:r>
    </w:p>
    <w:p>
      <w:pPr>
        <w:pStyle w:val="BodyText"/>
      </w:pPr>
      <w:r>
        <w:t xml:space="preserve">McChesney provides a critical analysis of media consolidation and its impact on editorial independence, a topic of particular relevance to</w:t>
      </w:r>
      <w:r>
        <w:t xml:space="preserve"> </w:t>
      </w:r>
      <w:r>
        <w:t xml:space="preserve">United States Los Angeles</w:t>
      </w:r>
      <w:r>
        <w:t xml:space="preserve"> </w:t>
      </w:r>
      <w:r>
        <w:t xml:space="preserve">as a hub of corporate media power. The book examines how the concentration of media ownership in the hands of a few conglomerates affects the work of the</w:t>
      </w:r>
      <w:r>
        <w:t xml:space="preserve"> </w:t>
      </w:r>
      <w:r>
        <w:t xml:space="preserve">Editor</w:t>
      </w:r>
      <w:r>
        <w:t xml:space="preserve">. McChesney argues that commercial pressures often compromise editorial integrity, leading to a homogenization of content. For researchers studying the Los Angeles media market, this source offers a necessary counterpoint to industry-centric narratives, highlighting the political and economic constraints that editors face in one of the most influential media centers in the world.</w:t>
      </w:r>
    </w:p>
    <w:p>
      <w:pPr>
        <w:pStyle w:val="BodyText"/>
      </w:pPr>
      <w:r>
        <w:t xml:space="preserve"> </w:t>
      </w:r>
      <w:r>
        <w:t xml:space="preserve">Salter, C. (2019).</w:t>
      </w:r>
      <w:r>
        <w:t xml:space="preserve"> </w:t>
      </w:r>
      <w:r>
        <w:rPr>
          <w:iCs/>
          <w:i/>
        </w:rPr>
        <w:t xml:space="preserve">Editing in the Digital Age: Practices and Perspectives</w:t>
      </w:r>
      <w:r>
        <w:t xml:space="preserve">. Palgrave Macmillan.</w:t>
      </w:r>
      <w:r>
        <w:t xml:space="preserve"> </w:t>
      </w:r>
    </w:p>
    <w:p>
      <w:pPr>
        <w:pStyle w:val="BodyText"/>
      </w:pPr>
      <w:r>
        <w:t xml:space="preserve">Salter's research focuses on the practical and ethical challenges faced by the modern</w:t>
      </w:r>
      <w:r>
        <w:t xml:space="preserve"> </w:t>
      </w:r>
      <w:r>
        <w:t xml:space="preserve">Editor</w:t>
      </w:r>
      <w:r>
        <w:t xml:space="preserve">, with specific case studies drawn from the</w:t>
      </w:r>
      <w:r>
        <w:t xml:space="preserve"> </w:t>
      </w:r>
      <w:r>
        <w:t xml:space="preserve">United States Los Angeles</w:t>
      </w:r>
      <w:r>
        <w:t xml:space="preserve"> </w:t>
      </w:r>
      <w:r>
        <w:t xml:space="preserve">news and entertainment sectors. The book explores issues such as misinformation, deepfakes, and the speed of news cycles, all of which pose significant challenges for editors in Los Angeles. Salter emphasizes the editor's role as a verifier of truth in an era of information overload. This source is highly relevant for understanding the contemporary responsibilities of editors in Los Angeles, who must balance the demand for immediacy with the need for accuracy and ethical standards.</w:t>
      </w:r>
    </w:p>
    <w:p>
      <w:pPr>
        <w:pStyle w:val="BodyText"/>
      </w:pPr>
      <w:r>
        <w:t xml:space="preserve"> </w:t>
      </w:r>
      <w:r>
        <w:t xml:space="preserve">Thompson, J. B. (2014).</w:t>
      </w:r>
      <w:r>
        <w:t xml:space="preserve"> </w:t>
      </w:r>
      <w:r>
        <w:rPr>
          <w:iCs/>
          <w:i/>
        </w:rPr>
        <w:t xml:space="preserve">Merchants of Culture: The Publishing Business in the Twenty-First Century</w:t>
      </w:r>
      <w:r>
        <w:t xml:space="preserve">. Polity Press.</w:t>
      </w:r>
      <w:r>
        <w:t xml:space="preserve"> </w:t>
      </w:r>
    </w:p>
    <w:p>
      <w:pPr>
        <w:pStyle w:val="BodyText"/>
      </w:pPr>
      <w:r>
        <w:t xml:space="preserve">This book provides an in-depth look at the publishing industry, with a focus on the role of the literary</w:t>
      </w:r>
      <w:r>
        <w:t xml:space="preserve"> </w:t>
      </w:r>
      <w:r>
        <w:t xml:space="preserve">Editor</w:t>
      </w:r>
      <w:r>
        <w:t xml:space="preserve"> </w:t>
      </w:r>
      <w:r>
        <w:t xml:space="preserve">in major cultural centers like</w:t>
      </w:r>
      <w:r>
        <w:t xml:space="preserve"> </w:t>
      </w:r>
      <w:r>
        <w:t xml:space="preserve">United States Los Angeles</w:t>
      </w:r>
      <w:r>
        <w:t xml:space="preserve">. Thompson discusses how the rise of self-publishing and digital platforms has disrupted traditional editorial gatekeeping. For the Los Angeles market, which is home to a vibrant literary scene and numerous publishing houses, this source offers insights into how editors are adapting to new business models. It highlights the editor's evolving role as a brand manager and talent scout, reflecting the broader trends in the Los Angeles creative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Los Angeles</dc:title>
  <dc:creator/>
  <dc:language>en</dc:language>
  <cp:keywords/>
  <dcterms:created xsi:type="dcterms:W3CDTF">2026-08-07T10:04:48Z</dcterms:created>
  <dcterms:modified xsi:type="dcterms:W3CDTF">2026-08-07T10:04:48Z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