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York</w:t>
      </w:r>
      <w:r>
        <w:t xml:space="preserve"> </w:t>
      </w:r>
      <w:r>
        <w:t xml:space="preserve">City</w:t>
      </w:r>
    </w:p>
    <w:bookmarkStart w:id="28" w:name="X2143dea2b4dc53b3ae85823d8888d52f1bf93f7"/>
    <w:p>
      <w:pPr>
        <w:pStyle w:val="Heading1"/>
      </w:pPr>
      <w:r>
        <w:t xml:space="preserve">Annotated Bibliography: The Role of the Editor in New York City</w:t>
      </w:r>
    </w:p>
    <w:p>
      <w:pPr>
        <w:pStyle w:val="FirstParagraph"/>
      </w:pPr>
      <w:r>
        <w:t xml:space="preserve">New York City has long served as the epicenter of the American publishing industry, journalism, and digital media. Within this high-pressure environment, the role of the Editor is not merely administrative but foundational to the cultural and economic output of the United States. This annotated bibliography explores the multifaceted responsibilities of editors operating within the unique ecosystem of New York City, ranging from traditional print journalism to modern digital content strategy.</w:t>
      </w:r>
    </w:p>
    <w:bookmarkStart w:id="20" w:name="entry-1"/>
    <w:p>
      <w:pPr>
        <w:pStyle w:val="Heading2"/>
      </w:pPr>
      <w:r>
        <w:t xml:space="preserve">Entry 1</w:t>
      </w:r>
    </w:p>
    <w:p>
      <w:pPr>
        <w:pStyle w:val="FirstParagraph"/>
      </w:pPr>
      <w:r>
        <w:t xml:space="preserve">Rosen, Jay.</w:t>
      </w:r>
      <w:r>
        <w:t xml:space="preserve"> </w:t>
      </w:r>
      <w:r>
        <w:rPr>
          <w:iCs/>
          <w:i/>
        </w:rPr>
        <w:t xml:space="preserve">The Elements of Editing: A Guide for the Modern Newsroom.</w:t>
      </w:r>
      <w:r>
        <w:t xml:space="preserve"> </w:t>
      </w:r>
      <w:r>
        <w:t xml:space="preserve">New York: Columbia Journalism Review Press, 2019.</w:t>
      </w:r>
    </w:p>
    <w:p>
      <w:pPr>
        <w:pStyle w:val="BodyText"/>
      </w:pPr>
      <w:r>
        <w:t xml:space="preserve">Jay Rosen, a prominent figure in media theory based in New York City, provides a comprehensive analysis of how the Editor's role has evolved in the digital age. This text is particularly relevant to professionals working in the United States' major metropolitan hubs. Rosen argues that the New York City editor must now function as a hybrid of traditional gatekeeper and community manager. The book details specific strategies for maintaining editorial integrity while navigating the rapid pace of breaking news in Manhattan. It offers practical advice on fact-checking protocols and ethical decision-making, which are critical for editors aiming to uphold the standards of legacy institutions like</w:t>
      </w:r>
      <w:r>
        <w:t xml:space="preserve"> </w:t>
      </w:r>
      <w:r>
        <w:rPr>
          <w:iCs/>
          <w:i/>
        </w:rPr>
        <w:t xml:space="preserve">The New York Times</w:t>
      </w:r>
      <w:r>
        <w:t xml:space="preserve"> </w:t>
      </w:r>
      <w:r>
        <w:t xml:space="preserve">or</w:t>
      </w:r>
      <w:r>
        <w:t xml:space="preserve"> </w:t>
      </w:r>
      <w:r>
        <w:rPr>
          <w:iCs/>
          <w:i/>
        </w:rPr>
        <w:t xml:space="preserve">The Wall Street Journal</w:t>
      </w:r>
      <w:r>
        <w:t xml:space="preserve">. This source is essential for understanding the theoretical underpinnings of modern editorial leadership in the city.</w:t>
      </w:r>
    </w:p>
    <w:bookmarkEnd w:id="20"/>
    <w:bookmarkStart w:id="21" w:name="entry-2"/>
    <w:p>
      <w:pPr>
        <w:pStyle w:val="Heading2"/>
      </w:pPr>
      <w:r>
        <w:t xml:space="preserve">Entry 2</w:t>
      </w:r>
    </w:p>
    <w:p>
      <w:pPr>
        <w:pStyle w:val="FirstParagraph"/>
      </w:pPr>
      <w:r>
        <w:t xml:space="preserve">Smith, Sarah.</w:t>
      </w:r>
      <w:r>
        <w:t xml:space="preserve"> </w:t>
      </w:r>
      <w:r>
        <w:rPr>
          <w:iCs/>
          <w:i/>
        </w:rPr>
        <w:t xml:space="preserve">Manuscript to Market: The Book Editor's Journey in NYC.</w:t>
      </w:r>
      <w:r>
        <w:t xml:space="preserve"> </w:t>
      </w:r>
      <w:r>
        <w:t xml:space="preserve">Boston: Beacon Press, 2021.</w:t>
      </w:r>
    </w:p>
    <w:p>
      <w:pPr>
        <w:pStyle w:val="BodyText"/>
      </w:pPr>
      <w:r>
        <w:t xml:space="preserve">Sarah Smith’s work focuses specifically on the trade publishing sector, which is heavily concentrated in the United States, particularly in New York City. The book offers an insider’s perspective on the lifecycle of a book, from acquisition to marketing. Smith highlights the unique challenges faced by editors in New York, such as the intense competition for talent and the necessity of understanding diverse global markets while operating from a single city. The text provides valuable insights into the negotiation skills required of an Editor when dealing with high-profile authors and literary agents. It serves as a crucial resource for aspiring editors looking to navigate the complex social and professional networks that define the publishing industry in New York City.</w:t>
      </w:r>
    </w:p>
    <w:bookmarkEnd w:id="21"/>
    <w:bookmarkStart w:id="22" w:name="entry-3"/>
    <w:p>
      <w:pPr>
        <w:pStyle w:val="Heading2"/>
      </w:pPr>
      <w:r>
        <w:t xml:space="preserve">Entry 3</w:t>
      </w:r>
    </w:p>
    <w:p>
      <w:pPr>
        <w:pStyle w:val="FirstParagraph"/>
      </w:pPr>
      <w:r>
        <w:t xml:space="preserve">Johnson, Marcus.</w:t>
      </w:r>
      <w:r>
        <w:t xml:space="preserve"> </w:t>
      </w:r>
      <w:r>
        <w:rPr>
          <w:iCs/>
          <w:i/>
        </w:rPr>
        <w:t xml:space="preserve">Digital First: Editorial Strategy for the 21st Century.</w:t>
      </w:r>
      <w:r>
        <w:t xml:space="preserve"> </w:t>
      </w:r>
      <w:r>
        <w:t xml:space="preserve">New York: Penguin Random House, 2020.</w:t>
      </w:r>
    </w:p>
    <w:p>
      <w:pPr>
        <w:pStyle w:val="BodyText"/>
      </w:pPr>
      <w:r>
        <w:t xml:space="preserve">As New York City transitions further into a digital-first media landscape, Marcus Johnson’s text becomes a vital reference for the contemporary Editor. Johnson examines how major media conglomerates in the United States are restructuring their editorial departments to prioritize online engagement without sacrificing quality. The book analyzes case studies from prominent New York-based publications, illustrating how editors utilize data analytics to inform content decisions. It addresses the tension between algorithmic demands and journalistic standards, a central concern for editors in the city. This source is highly recommended for those interested in the technical and strategic aspects of editing in a modern, tech-driven environment.</w:t>
      </w:r>
    </w:p>
    <w:bookmarkEnd w:id="22"/>
    <w:bookmarkStart w:id="23" w:name="entry-4"/>
    <w:p>
      <w:pPr>
        <w:pStyle w:val="Heading2"/>
      </w:pPr>
      <w:r>
        <w:t xml:space="preserve">Entry 4</w:t>
      </w:r>
    </w:p>
    <w:p>
      <w:pPr>
        <w:pStyle w:val="FirstParagraph"/>
      </w:pPr>
      <w:r>
        <w:t xml:space="preserve">Lee, Elena.</w:t>
      </w:r>
      <w:r>
        <w:t xml:space="preserve"> </w:t>
      </w:r>
      <w:r>
        <w:rPr>
          <w:iCs/>
          <w:i/>
        </w:rPr>
        <w:t xml:space="preserve">Diversity in the Newsroom: An Editor's Responsibility.</w:t>
      </w:r>
      <w:r>
        <w:t xml:space="preserve"> </w:t>
      </w:r>
      <w:r>
        <w:t xml:space="preserve">Chicago: University of Chicago Press, 2022.</w:t>
      </w:r>
    </w:p>
    <w:p>
      <w:pPr>
        <w:pStyle w:val="BodyText"/>
      </w:pPr>
      <w:r>
        <w:t xml:space="preserve">Elena Lee’s research addresses the critical issue of representation in media, a topic of significant importance in the culturally diverse environment of New York City. The book argues that the Editor plays a pivotal role in shaping the narrative of the United States by ensuring that diverse voices are included in the editorial process. Lee provides actionable frameworks for editors to implement inclusive hiring practices and to mitigate unconscious bias in content selection. Given New York City’s status as a melting pot, this text is particularly relevant for editors seeking to create content that resonates with a broad and varied audience. It underscores the ethical obligation of editors to reflect the reality of the communities they serve.</w:t>
      </w:r>
    </w:p>
    <w:bookmarkEnd w:id="23"/>
    <w:bookmarkStart w:id="24" w:name="entry-5"/>
    <w:p>
      <w:pPr>
        <w:pStyle w:val="Heading2"/>
      </w:pPr>
      <w:r>
        <w:t xml:space="preserve">Entry 5</w:t>
      </w:r>
    </w:p>
    <w:p>
      <w:pPr>
        <w:pStyle w:val="FirstParagraph"/>
      </w:pPr>
      <w:r>
        <w:t xml:space="preserve">Brown, Thomas.</w:t>
      </w:r>
      <w:r>
        <w:t xml:space="preserve"> </w:t>
      </w:r>
      <w:r>
        <w:rPr>
          <w:iCs/>
          <w:i/>
        </w:rPr>
        <w:t xml:space="preserve">The Freelance Editor's Handbook: Surviving and Thriving in NYC.</w:t>
      </w:r>
      <w:r>
        <w:t xml:space="preserve"> </w:t>
      </w:r>
      <w:r>
        <w:t xml:space="preserve">New York: Self-Published, 2023.</w:t>
      </w:r>
    </w:p>
    <w:p>
      <w:pPr>
        <w:pStyle w:val="BodyText"/>
      </w:pPr>
      <w:r>
        <w:t xml:space="preserve">Thomas Brown offers a practical guide for the growing number of freelance editors working in New York City. Unlike traditional staff positions, freelance editing in the United States requires a different set of skills, including self-promotion, contract negotiation, and financial management. Brown’s handbook provides a realistic overview of the freelance market in New York, detailing how to build a client base and manage the irregular income typical of the profession. The text also covers the legal aspects of editing contracts, which is crucial for protecting one’s work in a competitive market. This source is invaluable for independent editors looking to establish a sustainable career in the city.</w:t>
      </w:r>
    </w:p>
    <w:bookmarkEnd w:id="24"/>
    <w:bookmarkStart w:id="25" w:name="entry-6"/>
    <w:p>
      <w:pPr>
        <w:pStyle w:val="Heading2"/>
      </w:pPr>
      <w:r>
        <w:t xml:space="preserve">Entry 6</w:t>
      </w:r>
    </w:p>
    <w:p>
      <w:pPr>
        <w:pStyle w:val="FirstParagraph"/>
      </w:pPr>
      <w:r>
        <w:t xml:space="preserve">Davis, Rachel.</w:t>
      </w:r>
      <w:r>
        <w:t xml:space="preserve"> </w:t>
      </w:r>
      <w:r>
        <w:rPr>
          <w:iCs/>
          <w:i/>
        </w:rPr>
        <w:t xml:space="preserve">Style and Substance: The AP Stylebook in Practice.</w:t>
      </w:r>
      <w:r>
        <w:t xml:space="preserve"> </w:t>
      </w:r>
      <w:r>
        <w:t xml:space="preserve">New York: Associated Press, 2021.</w:t>
      </w:r>
    </w:p>
    <w:p>
      <w:pPr>
        <w:pStyle w:val="BodyText"/>
      </w:pPr>
      <w:r>
        <w:t xml:space="preserve">While the AP Stylebook is a standard reference, Rachel Davis’s commentary provides context on how it is applied by editors in New York City newsrooms. The book explores the nuances of style guides and how they are adapted to fit the specific voice of different publications in the United States. Davis emphasizes the importance of consistency and clarity in writing, which are core responsibilities of any Editor. The text includes examples from real-world scenarios encountered by New York-based journalists and editors, making it a practical tool for maintaining high editorial standards. It is a must-read for anyone involved in the production of news content in the city.</w:t>
      </w:r>
    </w:p>
    <w:bookmarkEnd w:id="25"/>
    <w:bookmarkStart w:id="26" w:name="entry-7"/>
    <w:p>
      <w:pPr>
        <w:pStyle w:val="Heading2"/>
      </w:pPr>
      <w:r>
        <w:t xml:space="preserve">Entry 7</w:t>
      </w:r>
    </w:p>
    <w:p>
      <w:pPr>
        <w:pStyle w:val="FirstParagraph"/>
      </w:pPr>
      <w:r>
        <w:t xml:space="preserve">Wilson, James.</w:t>
      </w:r>
      <w:r>
        <w:t xml:space="preserve"> </w:t>
      </w:r>
      <w:r>
        <w:rPr>
          <w:iCs/>
          <w:i/>
        </w:rPr>
        <w:t xml:space="preserve">The Future of Print: Editors in the Age of Digital Disruption.</w:t>
      </w:r>
      <w:r>
        <w:t xml:space="preserve"> </w:t>
      </w:r>
      <w:r>
        <w:t xml:space="preserve">New York: HarperCollins, 2022.</w:t>
      </w:r>
    </w:p>
    <w:p>
      <w:pPr>
        <w:pStyle w:val="BodyText"/>
      </w:pPr>
      <w:r>
        <w:t xml:space="preserve">James Wilson’s book tackles the existential question facing many editors in New York City: the future of print media. Wilson argues that while digital platforms are dominant, print retains a unique value that editors must leverage. The text explores hybrid models where print and digital content complement each other, a strategy increasingly adopted by major publishers in the United States. Wilson provides insights into how editors can create compelling print experiences that justify their existence in a digital world. This source is essential for editors who are tasked with managing both print and digital operations in New York City’s competitive media landscape.</w:t>
      </w:r>
    </w:p>
    <w:bookmarkEnd w:id="26"/>
    <w:bookmarkStart w:id="27" w:name="entry-8"/>
    <w:p>
      <w:pPr>
        <w:pStyle w:val="Heading2"/>
      </w:pPr>
      <w:r>
        <w:t xml:space="preserve">Entry 8</w:t>
      </w:r>
    </w:p>
    <w:p>
      <w:pPr>
        <w:pStyle w:val="FirstParagraph"/>
      </w:pPr>
      <w:r>
        <w:t xml:space="preserve">Garcia, Maria.</w:t>
      </w:r>
      <w:r>
        <w:t xml:space="preserve"> </w:t>
      </w:r>
      <w:r>
        <w:rPr>
          <w:iCs/>
          <w:i/>
        </w:rPr>
        <w:t xml:space="preserve">Editorial Leadership: Managing Teams in High-Pressure Environments.</w:t>
      </w:r>
      <w:r>
        <w:t xml:space="preserve"> </w:t>
      </w:r>
      <w:r>
        <w:t xml:space="preserve">New York: McGraw-Hill, 2023.</w:t>
      </w:r>
    </w:p>
    <w:p>
      <w:pPr>
        <w:pStyle w:val="BodyText"/>
      </w:pPr>
      <w:r>
        <w:t xml:space="preserve">Maria Garcia’s work focuses on the leadership aspects of the Editor’s role, which is particularly relevant in the high-stakes environment of New York City. The book provides strategies for managing diverse teams, handling conflict, and maintaining morale under tight deadlines. Garcia draws on her experience in New York newsrooms to offer practical advice on fostering a collaborative and productive work culture. The text also addresses the mental health challenges faced by editors and journalists in the United States, advocating for supportive workplace policies. This source is crucial for senior editors and aspiring leaders who want to excel in the demanding media industry of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New York City</dc:title>
  <dc:creator/>
  <dc:language>en</dc:language>
  <cp:keywords/>
  <dcterms:created xsi:type="dcterms:W3CDTF">2026-08-07T09:14:37Z</dcterms:created>
  <dcterms:modified xsi:type="dcterms:W3CDTF">2026-08-07T09:14:37Z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