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and Challenges of the Education Administrator in São Paulo, Brazil</w:t>
      </w:r>
    </w:p>
    <w:p>
      <w:pPr>
        <w:pStyle w:val="BodyText"/>
      </w:pPr>
      <w:r>
        <w:rPr>
          <w:bCs/>
          <w:b/>
        </w:rPr>
        <w:t xml:space="preserve">Context:</w:t>
      </w:r>
      <w:r>
        <w:t xml:space="preserve"> </w:t>
      </w:r>
      <w:r>
        <w:t xml:space="preserve">Public Policy, School Management, and Educational Equity in the State of São Paulo</w:t>
      </w:r>
    </w:p>
    <w:bookmarkEnd w:id="20"/>
    <w:p>
      <w:pPr>
        <w:pStyle w:val="BodyText"/>
      </w:pPr>
      <w:r>
        <w:t xml:space="preserve">The following annotated bibliography compiles essential literature regarding the profession of the Education Administrator within the specific context of São Paulo, Brazil. As the most populous and economically significant state in Brazil, São Paulo presents a unique landscape for educational leadership. The documents selected below address critical themes such as the implementation of the National Common Curricular Base (BNCC), the management of large-scale public school networks, the role of the "Diretor de Escola" (School Principal), and the socio-economic challenges inherent to the region. These resources are vital for understanding how administrators in São Paulo navigate bureaucratic structures, promote pedagogical innovation, and strive for educational equity in a diverse urban environment.</w:t>
      </w:r>
    </w:p>
    <w:bookmarkStart w:id="21" w:name="selected-references"/>
    <w:p>
      <w:pPr>
        <w:pStyle w:val="Heading2"/>
      </w:pPr>
      <w:r>
        <w:t xml:space="preserve">Selected References</w:t>
      </w:r>
    </w:p>
    <w:p>
      <w:pPr>
        <w:pStyle w:val="FirstParagraph"/>
      </w:pPr>
      <w:r>
        <w:t xml:space="preserve"> </w:t>
      </w:r>
      <w:r>
        <w:t xml:space="preserve">Brasil. Ministério da Educação. (2017).</w:t>
      </w:r>
      <w:r>
        <w:t xml:space="preserve"> </w:t>
      </w:r>
      <w:r>
        <w:rPr>
          <w:iCs/>
          <w:i/>
        </w:rPr>
        <w:t xml:space="preserve">Base Nacional Comum Curricular (BNCC): Educação Infantil e Ensino Fundamental</w:t>
      </w:r>
      <w:r>
        <w:t xml:space="preserve">. Brasília: MEC.</w:t>
      </w:r>
      <w:r>
        <w:t xml:space="preserve"> </w:t>
      </w:r>
    </w:p>
    <w:p>
      <w:pPr>
        <w:pStyle w:val="BodyText"/>
      </w:pPr>
      <w:r>
        <w:t xml:space="preserve">This foundational document establishes the National Common Curricular Base, which serves as the regulatory framework for all educational institutions in Brazil, including those in São Paulo. For the Education Administrator in São Paulo, this text is not merely a guideline but a mandatory operational standard. The annotation highlights the administrator's role in translating these national directives into local school practices. The document outlines competencies and skills that administrators must ensure are integrated into the school's pedagogical project (PPP). It is crucial for understanding the legal and pedagogical obligations of school leaders in the state, particularly regarding curriculum alignment and assessment standards across the vast public network of São Paulo.</w:t>
      </w:r>
    </w:p>
    <w:p>
      <w:pPr>
        <w:pStyle w:val="BodyText"/>
      </w:pPr>
      <w:r>
        <w:t xml:space="preserve"> </w:t>
      </w:r>
      <w:r>
        <w:t xml:space="preserve">Fundação Getulio Vargas (FGV). (2020).</w:t>
      </w:r>
      <w:r>
        <w:t xml:space="preserve"> </w:t>
      </w:r>
      <w:r>
        <w:rPr>
          <w:iCs/>
          <w:i/>
        </w:rPr>
        <w:t xml:space="preserve">Relatório de Gestão Escolar: Desafios e Perspectivas no Estado de São Paulo</w:t>
      </w:r>
      <w:r>
        <w:t xml:space="preserve">. São Paulo: FGV Social.</w:t>
      </w:r>
      <w:r>
        <w:t xml:space="preserve"> </w:t>
      </w:r>
    </w:p>
    <w:p>
      <w:pPr>
        <w:pStyle w:val="BodyText"/>
      </w:pPr>
      <w:r>
        <w:t xml:space="preserve">Produced by the prestigious Getulio Vargas Foundation, this report offers a data-driven analysis of school management practices specifically within the State of São Paulo. It examines the autonomy granted to school principals and the effectiveness of administrative decision-making in public schools. The study is particularly relevant for Education Administrators as it identifies bottlenecks in resource allocation and personnel management unique to the São Paulo Secretariat of Education. The report argues that while technical training for administrators has improved, there remains a significant gap in leadership development regarding community engagement and conflict resolution in high-density urban areas. This source is essential for administrators seeking evidence-based strategies to improve school governance.</w:t>
      </w:r>
    </w:p>
    <w:p>
      <w:pPr>
        <w:pStyle w:val="BodyText"/>
      </w:pPr>
      <w:r>
        <w:t xml:space="preserve"> </w:t>
      </w:r>
      <w:r>
        <w:t xml:space="preserve">Libâneo, J. C., &amp; Oliveira, J. F. (2019).</w:t>
      </w:r>
      <w:r>
        <w:t xml:space="preserve"> </w:t>
      </w:r>
      <w:r>
        <w:rPr>
          <w:iCs/>
          <w:i/>
        </w:rPr>
        <w:t xml:space="preserve">Administração Escolar: Teoria e Prática no Contexto Brasileiro</w:t>
      </w:r>
      <w:r>
        <w:t xml:space="preserve">. São Paulo: Cortez Editora.</w:t>
      </w:r>
      <w:r>
        <w:t xml:space="preserve"> </w:t>
      </w:r>
    </w:p>
    <w:p>
      <w:pPr>
        <w:pStyle w:val="BodyText"/>
      </w:pPr>
      <w:r>
        <w:t xml:space="preserve">This seminal textbook provides a comprehensive theoretical framework for school administration in Brazil, with extensive case studies drawn from São Paulo. The authors discuss the dual nature of the Education Administrator's role: balancing bureaucratic compliance with pedagogical leadership. The text is highly applicable to the São Paulo context, addressing the specific challenges of managing large student populations and diverse staff compositions. It emphasizes the importance of democratic management, a legal requirement in Brazilian public schools, and offers practical tools for administrators to foster collaboration among teachers, parents, and students. This resource is indispensable for both novice and experienced administrators navigating the complex socio-political landscape of São Paulo's education system.</w:t>
      </w:r>
    </w:p>
    <w:p>
      <w:pPr>
        <w:pStyle w:val="BodyText"/>
      </w:pPr>
      <w:r>
        <w:t xml:space="preserve"> </w:t>
      </w:r>
      <w:r>
        <w:t xml:space="preserve">Secretaria de Estado da Educação de São Paulo. (2021).</w:t>
      </w:r>
      <w:r>
        <w:t xml:space="preserve"> </w:t>
      </w:r>
      <w:r>
        <w:rPr>
          <w:iCs/>
          <w:i/>
        </w:rPr>
        <w:t xml:space="preserve">Plano de Desenvolvimento da Educação do Estado de São Paulo (PDE-SP)</w:t>
      </w:r>
      <w:r>
        <w:t xml:space="preserve">. São Paulo: SEE-SP.</w:t>
      </w:r>
      <w:r>
        <w:t xml:space="preserve"> </w:t>
      </w:r>
    </w:p>
    <w:p>
      <w:pPr>
        <w:pStyle w:val="BodyText"/>
      </w:pPr>
      <w:r>
        <w:t xml:space="preserve">This official state document outlines the strategic goals for education in São Paulo over a multi-year period. For the Education Administrator, this plan serves as a roadmap for institutional planning. It details initiatives related to infrastructure improvement, teacher training, and digital inclusion, all of which require active implementation at the school level. The document highlights the state's commitment to reducing regional disparities within São Paulo, particularly between the capital and interior municipalities. Administrators must align their school's annual plans with the PDE-SP to secure funding and support. This source is critical for understanding the macro-level policies that directly impact daily administrative decisions and resource prioritization.</w:t>
      </w:r>
    </w:p>
    <w:p>
      <w:pPr>
        <w:pStyle w:val="BodyText"/>
      </w:pPr>
      <w:r>
        <w:t xml:space="preserve"> </w:t>
      </w:r>
      <w:r>
        <w:t xml:space="preserve">Silva, M. A., &amp; Santos, R. P. (2022).</w:t>
      </w:r>
      <w:r>
        <w:t xml:space="preserve"> </w:t>
      </w:r>
      <w:r>
        <w:rPr>
          <w:iCs/>
          <w:i/>
        </w:rPr>
        <w:t xml:space="preserve">Liderança Pedagógica e Equidade nas Escolas Públicas de São Paulo</w:t>
      </w:r>
      <w:r>
        <w:t xml:space="preserve">. Revista Brasileira de Educação, 27(85), 1-24.</w:t>
      </w:r>
      <w:r>
        <w:t xml:space="preserve"> </w:t>
      </w:r>
    </w:p>
    <w:p>
      <w:pPr>
        <w:pStyle w:val="BodyText"/>
      </w:pPr>
      <w:r>
        <w:t xml:space="preserve">This peer-reviewed article investigates the relationship between pedagogical leadership and educational equity in public schools across São Paulo. The authors argue that effective Education Administrators play a pivotal role in mitigating the effects of social inequality on student performance. Through qualitative research in various districts of São Paulo, the study demonstrates how administrators who actively engage in instructional leadership and foster inclusive school cultures can improve learning outcomes for marginalized students. The article provides actionable insights for administrators on how to create supportive environments for students from low-income backgrounds, a significant demographic in São Paulo's public schools. It is a valuable resource for administrators committed to social justice and educational excellence.</w:t>
      </w:r>
    </w:p>
    <w:p>
      <w:pPr>
        <w:pStyle w:val="BodyText"/>
      </w:pPr>
      <w:r>
        <w:t xml:space="preserve"> </w:t>
      </w:r>
      <w:r>
        <w:t xml:space="preserve">Instituto Ayrton Senna. (2023).</w:t>
      </w:r>
      <w:r>
        <w:t xml:space="preserve"> </w:t>
      </w:r>
      <w:r>
        <w:rPr>
          <w:iCs/>
          <w:i/>
        </w:rPr>
        <w:t xml:space="preserve">Indicadores de Gestão Escolar: O Papel do Diretor na Melhoria da Aprendizagem</w:t>
      </w:r>
      <w:r>
        <w:t xml:space="preserve">. São Paulo: Instituto Ayrton Senna.</w:t>
      </w:r>
      <w:r>
        <w:t xml:space="preserve"> </w:t>
      </w:r>
    </w:p>
    <w:p>
      <w:pPr>
        <w:pStyle w:val="BodyText"/>
      </w:pPr>
      <w:r>
        <w:t xml:space="preserve">This report by the Ayrton Senna Institute focuses on key performance indicators for school management, with a specific emphasis on the impact of the school principal on student learning. Using data from São Paulo's public education system, the report identifies best practices in administrative leadership, such as regular classroom observations, collaborative planning, and data-driven decision-making. It underscores the importance of the Education Administrator as a learning leader rather than just a manager. The document is particularly useful for administrators in São Paulo who are looking to enhance their instructional leadership skills and contribute to the overall improvement of educational quality in their schools.</w:t>
      </w:r>
    </w:p>
    <w:p>
      <w:pPr>
        <w:pStyle w:val="BodyText"/>
      </w:pPr>
      <w:r>
        <w:t xml:space="preserve"> </w:t>
      </w:r>
      <w:r>
        <w:t xml:space="preserve">Oliveira, L. M. (2021).</w:t>
      </w:r>
      <w:r>
        <w:t xml:space="preserve"> </w:t>
      </w:r>
      <w:r>
        <w:rPr>
          <w:iCs/>
          <w:i/>
        </w:rPr>
        <w:t xml:space="preserve">Desafios da Gestão Democrática nas Escolas de Grande Porte em São Paulo</w:t>
      </w:r>
      <w:r>
        <w:t xml:space="preserve">. Tese de Doutorado, Universidade de São Paulo (USP).</w:t>
      </w:r>
      <w:r>
        <w:t xml:space="preserve"> </w:t>
      </w:r>
    </w:p>
    <w:p>
      <w:pPr>
        <w:pStyle w:val="BodyText"/>
      </w:pPr>
      <w:r>
        <w:t xml:space="preserve">This doctoral thesis from the University of São Paulo explores the complexities of implementing democratic management in large public schools within the state. The research highlights the tensions between administrative efficiency and participatory decision-making, a common challenge for Education Administrators in São Paulo's densely populated urban centers. The author provides a nuanced analysis of how administrators can balance the need for swift decision-making with the legal and ethical imperative to involve the school community in governance. The thesis offers practical recommendations for fostering genuine democratic participation, making it a valuable resource for administrators seeking to strengthen community ties and improve school climate.</w:t>
      </w:r>
    </w:p>
    <w:p>
      <w:pPr>
        <w:pStyle w:val="BodyText"/>
      </w:pPr>
      <w:r>
        <w:t xml:space="preserve"> </w:t>
      </w:r>
      <w:r>
        <w:t xml:space="preserve">World Bank. (2022).</w:t>
      </w:r>
      <w:r>
        <w:t xml:space="preserve"> </w:t>
      </w:r>
      <w:r>
        <w:rPr>
          <w:iCs/>
          <w:i/>
        </w:rPr>
        <w:t xml:space="preserve">Brazil Education Sector Review: Strengthening School Leadership and Management</w:t>
      </w:r>
      <w:r>
        <w:t xml:space="preserve">. Washington, DC: World Bank Group.</w:t>
      </w:r>
      <w:r>
        <w:t xml:space="preserve"> </w:t>
      </w:r>
    </w:p>
    <w:p>
      <w:pPr>
        <w:pStyle w:val="BodyText"/>
      </w:pPr>
      <w:r>
        <w:t xml:space="preserve">This international report provides a broader perspective on education administration in Brazil, with specific case studies from São Paulo. It evaluates the effectiveness of current policies related to school leadership and offers recommendations for reform. The report emphasizes the need for continuous professional development for Education Administrators and the importance of creating career pathways that attract and retain talented leaders. It also addresses the challenges of managing large-scale education systems and the role of technology in improving administrative efficiency. This source is valuable for administrators and policymakers in São Paulo who are interested in aligning local practices with international best standards and leveraging global insights to improve educational outcomes.</w:t>
      </w:r>
    </w:p>
    <w:p>
      <w:pPr>
        <w:pStyle w:val="BodyText"/>
      </w:pPr>
      <w:r>
        <w:t xml:space="preserve">© 2023 Annotated Bibliography on Education Administration. Prepared for academic and professional reference in São Paulo, Brazil.</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São Paulo, Brazil</dc:title>
  <dc:creator/>
  <dc:language>en</dc:language>
  <cp:keywords/>
  <dcterms:created xsi:type="dcterms:W3CDTF">2026-08-07T15:06:58Z</dcterms:created>
  <dcterms:modified xsi:type="dcterms:W3CDTF">2026-08-07T15:06:58Z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