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3" w:name="X49efff95851ae28433111c824ae594607e43d82"/>
    <w:p>
      <w:pPr>
        <w:pStyle w:val="Heading1"/>
      </w:pPr>
      <w:r>
        <w:t xml:space="preserve">Annotated Bibliography: The Role and Landscape of the Electrical Engineer in Lyon, France</w:t>
      </w:r>
    </w:p>
    <w:p>
      <w:pPr>
        <w:pStyle w:val="FirstParagraph"/>
      </w:pPr>
      <w:r>
        <w:t xml:space="preserve">This annotated bibliography compiles key resources regarding the professional landscape, educational pathways, and industrial applications for Electrical Engineers specifically within the Lyon metropolitan area of France. Lyon serves as a critical hub for engineering in Europe, hosting major research centers and industrial giants. The following entries explore the intersection of technical expertise, regional economic drivers, and the specific regulatory and cultural environment of practicing as an Electrical Engineer in this French city.</w:t>
      </w:r>
    </w:p>
    <w:bookmarkStart w:id="20" w:name="Xd9f0ee013a51f30694c7f42ccf47d41819e197c"/>
    <w:p>
      <w:pPr>
        <w:pStyle w:val="Heading2"/>
      </w:pPr>
      <w:r>
        <w:t xml:space="preserve">Introduction to the Lyon Engineering Ecosystem</w:t>
      </w:r>
    </w:p>
    <w:p>
      <w:pPr>
        <w:pStyle w:val="FirstParagraph"/>
      </w:pPr>
      <w:r>
        <w:t xml:space="preserve">Chambre de Commerce et d'Industrie de Lyon. (2023).</w:t>
      </w:r>
      <w:r>
        <w:t xml:space="preserve"> </w:t>
      </w:r>
      <w:r>
        <w:rPr>
          <w:iCs/>
          <w:i/>
        </w:rPr>
        <w:t xml:space="preserve">Lyon Metropolis: A Hub for Engineering and Innovation</w:t>
      </w:r>
      <w:r>
        <w:t xml:space="preserve">. Lyon, France: CCI Lyon.</w:t>
      </w:r>
    </w:p>
    <w:p>
      <w:pPr>
        <w:pStyle w:val="BodyText"/>
      </w:pPr>
      <w:r>
        <w:t xml:space="preserve">This official report from the Lyon Chamber of Commerce provides a comprehensive overview of the economic landscape for engineers in the region. It highlights Lyon's status as a leading European center for electrical engineering, particularly in the sectors of energy transition, microelectronics, and industrial automation. For an Electrical Engineer considering relocation or employment in Lyon, this document is essential for understanding the local market demand. It details the presence of major corporations such as Schneider Electric and STMicroelectronics, which are primary employers in the area. The report also outlines government incentives for engineering firms, making it a valuable resource for understanding the business environment in France.</w:t>
      </w:r>
    </w:p>
    <w:p>
      <w:pPr>
        <w:pStyle w:val="BodyText"/>
      </w:pPr>
      <w:r>
        <w:t xml:space="preserve">Institut National Polytechnique de Lyon (INP Lyon). (2024).</w:t>
      </w:r>
      <w:r>
        <w:t xml:space="preserve"> </w:t>
      </w:r>
      <w:r>
        <w:rPr>
          <w:iCs/>
          <w:i/>
        </w:rPr>
        <w:t xml:space="preserve">Strategic Research Plan: Electrical Systems and Smart Grids</w:t>
      </w:r>
      <w:r>
        <w:t xml:space="preserve">. Villeurbanne, France: INP Lyon Press.</w:t>
      </w:r>
    </w:p>
    <w:p>
      <w:pPr>
        <w:pStyle w:val="BodyText"/>
      </w:pPr>
      <w:r>
        <w:t xml:space="preserve">INP Lyon is a consortium of prestigious engineering schools, including École Centrale Lyon and INSA Lyon. This strategic plan outlines the current research priorities for electrical engineering in the region. It focuses heavily on smart grids, renewable energy integration, and high-voltage systems. For an Electrical Engineer, this document illustrates the cutting-edge technologies being developed in Lyon. It serves as a guide for professionals looking to align their skills with the region's academic and industrial research goals. The text emphasizes the collaborative nature of the Lyon ecosystem, where industry partners frequently co-fund research projects, offering unique opportunities for professional development and networking.</w:t>
      </w:r>
    </w:p>
    <w:bookmarkEnd w:id="20"/>
    <w:bookmarkStart w:id="21" w:name="industrial-applications-and-key-sectors"/>
    <w:p>
      <w:pPr>
        <w:pStyle w:val="Heading2"/>
      </w:pPr>
      <w:r>
        <w:t xml:space="preserve">Industrial Applications and Key Sectors</w:t>
      </w:r>
    </w:p>
    <w:p>
      <w:pPr>
        <w:pStyle w:val="FirstParagraph"/>
      </w:pPr>
      <w:r>
        <w:t xml:space="preserve">Schneider Electric. (2023).</w:t>
      </w:r>
      <w:r>
        <w:t xml:space="preserve"> </w:t>
      </w:r>
      <w:r>
        <w:rPr>
          <w:iCs/>
          <w:i/>
        </w:rPr>
        <w:t xml:space="preserve">Sustainability and Energy Management: The Lyon Innovation Center</w:t>
      </w:r>
      <w:r>
        <w:t xml:space="preserve">. Rueil-Malmaison, France: Schneider Electric Group.</w:t>
      </w:r>
    </w:p>
    <w:p>
      <w:pPr>
        <w:pStyle w:val="BodyText"/>
      </w:pPr>
      <w:r>
        <w:t xml:space="preserve">Schneider Electric, a global leader in energy management, maintains a significant operational footprint in Lyon. This corporate publication details the specific projects undertaken by their Lyon-based engineering teams. It provides insight into the practical application of electrical engineering principles in the context of French and European sustainability regulations. The document is particularly relevant for Electrical Engineers interested in power distribution and automation. It showcases how Lyon serves as a testing ground for new energy-efficient technologies, reflecting the city's commitment to environmental standards. Reading this provides a clear picture of the day-to-day responsibilities and technological challenges faced by engineers in this specific corporate environment.</w:t>
      </w:r>
    </w:p>
    <w:p>
      <w:pPr>
        <w:pStyle w:val="BodyText"/>
      </w:pPr>
      <w:r>
        <w:t xml:space="preserve">STMicroelectronics. (2022).</w:t>
      </w:r>
      <w:r>
        <w:t xml:space="preserve"> </w:t>
      </w:r>
      <w:r>
        <w:rPr>
          <w:iCs/>
          <w:i/>
        </w:rPr>
        <w:t xml:space="preserve">Microelectronics and Power Devices: Manufacturing in the Rhône-Alpes Region</w:t>
      </w:r>
      <w:r>
        <w:t xml:space="preserve">. Geneva, Switzerland: STMicroelectronics N.V.</w:t>
      </w:r>
    </w:p>
    <w:p>
      <w:pPr>
        <w:pStyle w:val="BodyText"/>
      </w:pPr>
      <w:r>
        <w:t xml:space="preserve">STMicroelectronics operates one of its largest fabrication plants in Crolles, near Lyon. This technical report discusses the advancements in power semiconductor devices, a critical field for Electrical Engineers. It explains the role of the Lyon region in the global supply chain for automotive and industrial electronics. For an Electrical Engineer specializing in electronics or embedded systems, this document is crucial. It highlights the high demand for expertise in power electronics within the Lyon area. Furthermore, it discusses the collaboration between STMicroelectronics and local universities, illustrating the strong link between academic theory and industrial practice in the French engineering sector.</w:t>
      </w:r>
    </w:p>
    <w:p>
      <w:pPr>
        <w:pStyle w:val="BodyText"/>
      </w:pPr>
      <w:r>
        <w:t xml:space="preserve">Réseau de Transport d'Électricité (RTE). (2023).</w:t>
      </w:r>
      <w:r>
        <w:t xml:space="preserve"> </w:t>
      </w:r>
      <w:r>
        <w:rPr>
          <w:iCs/>
          <w:i/>
        </w:rPr>
        <w:t xml:space="preserve">France's Energy Transition: Infrastructure Challenges in the East</w:t>
      </w:r>
      <w:r>
        <w:t xml:space="preserve">. Paris, France: RTE.</w:t>
      </w:r>
    </w:p>
    <w:p>
      <w:pPr>
        <w:pStyle w:val="BodyText"/>
      </w:pPr>
      <w:r>
        <w:t xml:space="preserve">RTE is the French national electricity transmission system operator. This report focuses on the infrastructure challenges in eastern France, including the Lyon metropolitan area. It addresses the integration of renewable energy sources into the national grid, a major task for Electrical Engineers in the region. The document provides technical data on grid stability, voltage regulation, and the deployment of new transmission lines. It is an authoritative source for understanding the regulatory and technical framework governing electrical infrastructure in France. For engineers working in the public sector or consulting, this report offers vital context on national priorities that directly impact local projects in Lyon.</w:t>
      </w:r>
    </w:p>
    <w:bookmarkEnd w:id="21"/>
    <w:bookmarkStart w:id="22" w:name="Xb083891f9924db769b83c69d3b25a2116bfa35d"/>
    <w:p>
      <w:pPr>
        <w:pStyle w:val="Heading2"/>
      </w:pPr>
      <w:r>
        <w:t xml:space="preserve">Professional Regulation and Career Development</w:t>
      </w:r>
    </w:p>
    <w:p>
      <w:pPr>
        <w:pStyle w:val="FirstParagraph"/>
      </w:pPr>
      <w:r>
        <w:t xml:space="preserve">Ordre des Ingénieurs de France. (2024).</w:t>
      </w:r>
      <w:r>
        <w:t xml:space="preserve"> </w:t>
      </w:r>
      <w:r>
        <w:rPr>
          <w:iCs/>
          <w:i/>
        </w:rPr>
        <w:t xml:space="preserve">Code of Ethics and Professional Practice for Engineers</w:t>
      </w:r>
      <w:r>
        <w:t xml:space="preserve">. Paris, France: Ordre des Ingénieurs.</w:t>
      </w:r>
    </w:p>
    <w:p>
      <w:pPr>
        <w:pStyle w:val="BodyText"/>
      </w:pPr>
      <w:r>
        <w:t xml:space="preserve">This document outlines the legal and ethical obligations of engineers practicing in France. While national in scope, it is directly applicable to Electrical Engineers working in Lyon. It covers topics such as professional liability, confidentiality, and the requirement for continuous professional development. Understanding this code is essential for any foreign-trained Electrical Engineer seeking to practice in France. It clarifies the standards expected by French employers and clients. The document also discusses the process of obtaining the "Ingénieur" title, which is highly valued in the French job market, particularly in competitive hubs like Lyon.</w:t>
      </w:r>
    </w:p>
    <w:p>
      <w:pPr>
        <w:pStyle w:val="BodyText"/>
      </w:pPr>
      <w:r>
        <w:t xml:space="preserve">France Compétences. (2023).</w:t>
      </w:r>
      <w:r>
        <w:t xml:space="preserve"> </w:t>
      </w:r>
      <w:r>
        <w:rPr>
          <w:iCs/>
          <w:i/>
        </w:rPr>
        <w:t xml:space="preserve">Occupational Outlook: Electrical Engineering in the Auvergne-Rhône-Alpes Region</w:t>
      </w:r>
      <w:r>
        <w:t xml:space="preserve">. Paris, France: France Compétences.</w:t>
      </w:r>
    </w:p>
    <w:p>
      <w:pPr>
        <w:pStyle w:val="BodyText"/>
      </w:pPr>
      <w:r>
        <w:t xml:space="preserve">France Compétences is the national agency for skills and employment. This regional report provides statistical data on job openings, salary ranges, and skill shortages for Electrical Engineers in the Auvergne-Rhône-Alpes region, where Lyon is located. It identifies specific sub-fields, such as robotics and energy efficiency, as areas of high growth. This resource is invaluable for career planning. It helps Electrical Engineers understand the competitive landscape in Lyon and identify the skills that are most in demand. The report also discusses the impact of digital transformation on traditional electrical engineering roles, offering a forward-looking perspective on career trajectories in the region.</w:t>
      </w:r>
    </w:p>
    <w:p>
      <w:pPr>
        <w:pStyle w:val="BodyText"/>
      </w:pPr>
      <w:r>
        <w:t xml:space="preserve">European Federation of National Engineering Associations (FEANI). (2023).</w:t>
      </w:r>
      <w:r>
        <w:t xml:space="preserve"> </w:t>
      </w:r>
      <w:r>
        <w:rPr>
          <w:iCs/>
          <w:i/>
        </w:rPr>
        <w:t xml:space="preserve">The European Engineer (Eur Ing) Title: Recognition and Mobility</w:t>
      </w:r>
      <w:r>
        <w:t xml:space="preserve">. Brussels, Belgium: FEANI.</w:t>
      </w:r>
    </w:p>
    <w:p>
      <w:pPr>
        <w:pStyle w:val="BodyText"/>
      </w:pPr>
      <w:r>
        <w:t xml:space="preserve">For Electrical Engineers working in Lyon, understanding European-wide recognition is important. This document explains the Eur Ing title and how it facilitates mobility across Europe. It details the requirements for obtaining this title through the French national association, the Conseil National des Ingénieurs (CNI). This is particularly relevant for international professionals in Lyon who wish to validate their qualifications within the broader European context. The document underscores the importance of standardized engineering education and practice, which is a key feature of the professional environment in France. It serves as a guide for maintaining professional credibility and expanding career opportunities beyond the Lyon region.</w:t>
      </w:r>
    </w:p>
    <w:p>
      <w:pPr>
        <w:pStyle w:val="BodyText"/>
      </w:pPr>
      <w:r>
        <w:t xml:space="preserve">This bibliography provides a foundational understanding of the Electrical Engineering profession in Lyon, France. It covers the economic, industrial, academic, and regulatory aspects that define the role of an engineer in this dynamic European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Lyon, France</dc:title>
  <dc:creator/>
  <dc:language>en</dc:language>
  <cp:keywords/>
  <dcterms:created xsi:type="dcterms:W3CDTF">2026-08-08T00:33:18Z</dcterms:created>
  <dcterms:modified xsi:type="dcterms:W3CDTF">2026-08-08T00:33:18Z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