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0" w:name="annotated-bibliography"/>
    <w:p>
      <w:pPr>
        <w:pStyle w:val="Heading1"/>
      </w:pPr>
      <w:r>
        <w:t xml:space="preserve">Annotated Bibliography</w:t>
      </w:r>
    </w:p>
    <w:p>
      <w:pPr>
        <w:pStyle w:val="FirstParagraph"/>
      </w:pPr>
      <w:r>
        <w:t xml:space="preserve">Electrical Engineering in France Paris</w:t>
      </w:r>
    </w:p>
    <w:bookmarkEnd w:id="20"/>
    <w:p>
      <w:pPr>
        <w:pStyle w:val="BodyText"/>
      </w:pPr>
      <w:r>
        <w:t xml:space="preserve">This annotated bibliography compiles essential resources regarding the role, requirements, and opportunities for an</w:t>
      </w:r>
      <w:r>
        <w:t xml:space="preserve"> </w:t>
      </w:r>
      <w:r>
        <w:rPr>
          <w:bCs/>
          <w:b/>
        </w:rPr>
        <w:t xml:space="preserve">Electrical Engineer</w:t>
      </w:r>
      <w:r>
        <w:t xml:space="preserve"> </w:t>
      </w:r>
      <w:r>
        <w:t xml:space="preserve">within the specific context of</w:t>
      </w:r>
      <w:r>
        <w:t xml:space="preserve"> </w:t>
      </w:r>
      <w:r>
        <w:rPr>
          <w:bCs/>
          <w:b/>
        </w:rPr>
        <w:t xml:space="preserve">France Paris</w:t>
      </w:r>
      <w:r>
        <w:t xml:space="preserve">. The documents selected cover regulatory frameworks, labor market trends, educational pathways, and professional integration strategies. These sources are critical for understanding how the electrical engineering profession operates within the capital's unique industrial and academic landscape.</w:t>
      </w:r>
    </w:p>
    <w:bookmarkStart w:id="21" w:name="regulatory-and-professional-frameworks"/>
    <w:p>
      <w:pPr>
        <w:pStyle w:val="Heading2"/>
      </w:pPr>
      <w:r>
        <w:t xml:space="preserve">Regulatory and Professional Frameworks</w:t>
      </w:r>
    </w:p>
    <w:p>
      <w:pPr>
        <w:pStyle w:val="FirstParagraph"/>
      </w:pPr>
      <w:r>
        <w:t xml:space="preserve">Ordre des Ingénieurs du Québec &amp; French Ministry of Higher Education. (2023).</w:t>
      </w:r>
      <w:r>
        <w:t xml:space="preserve"> </w:t>
      </w:r>
      <w:r>
        <w:rPr>
          <w:iCs/>
          <w:i/>
        </w:rPr>
        <w:t xml:space="preserve">Recognition of Engineering Titles in France: A Comparative Guide.</w:t>
      </w:r>
      <w:r>
        <w:t xml:space="preserve"> </w:t>
      </w:r>
      <w:r>
        <w:t xml:space="preserve">Paris: Ministère de l'Enseignement Supérieur.</w:t>
      </w:r>
    </w:p>
    <w:p>
      <w:pPr>
        <w:pStyle w:val="BodyText"/>
      </w:pPr>
      <w:r>
        <w:t xml:space="preserve">This official government publication outlines the legal requirements for foreign-trained electrical engineers seeking to practice in France. It details the equivalence process for engineering degrees, specifically focusing on the "Diplôme d'Ingénieur" accreditation. The text explains the role of the CTI (Commission des Titres d'Ingénieur) in validating qualifications.</w:t>
      </w:r>
    </w:p>
    <w:p>
      <w:pPr>
        <w:pStyle w:val="BodyText"/>
      </w:pPr>
      <w:r>
        <w:t xml:space="preserve">This source is indispensable for any electrical engineer relocating to Paris. It provides the factual legal basis for employment eligibility, ensuring that professionals understand the bureaucratic steps required to legally use the title "Ingénieur" in France.</w:t>
      </w:r>
    </w:p>
    <w:p>
      <w:pPr>
        <w:pStyle w:val="BodyText"/>
      </w:pPr>
      <w:r>
        <w:t xml:space="preserve">Syndicat National des Ingénieurs et Cadres de l'Énergie (SNICE). (2022).</w:t>
      </w:r>
      <w:r>
        <w:t xml:space="preserve"> </w:t>
      </w:r>
      <w:r>
        <w:rPr>
          <w:iCs/>
          <w:i/>
        </w:rPr>
        <w:t xml:space="preserve">Code de Déontologie de l'Ingénieur Électricien en France.</w:t>
      </w:r>
      <w:r>
        <w:t xml:space="preserve"> </w:t>
      </w:r>
      <w:r>
        <w:t xml:space="preserve">Paris: SNICE Publications.</w:t>
      </w:r>
    </w:p>
    <w:p>
      <w:pPr>
        <w:pStyle w:val="BodyText"/>
      </w:pPr>
      <w:r>
        <w:t xml:space="preserve">This document establishes the ethical and professional standards expected of electrical engineers working in the French energy and infrastructure sectors. It covers safety protocols, environmental responsibilities, and client confidentiality, aligning with European Union directives on electrical safety.</w:t>
      </w:r>
    </w:p>
    <w:p>
      <w:pPr>
        <w:pStyle w:val="BodyText"/>
      </w:pPr>
      <w:r>
        <w:t xml:space="preserve">Highly relevant for understanding the professional culture in Paris. It highlights the emphasis on safety and sustainability that characterizes the French engineering sector, particularly in urban environments like Paris where infrastructure density is high.</w:t>
      </w:r>
    </w:p>
    <w:bookmarkEnd w:id="21"/>
    <w:bookmarkStart w:id="22" w:name="market-trends-and-industry-opportunities"/>
    <w:p>
      <w:pPr>
        <w:pStyle w:val="Heading2"/>
      </w:pPr>
      <w:r>
        <w:t xml:space="preserve">Market Trends and Industry Opportunities</w:t>
      </w:r>
    </w:p>
    <w:p>
      <w:pPr>
        <w:pStyle w:val="FirstParagraph"/>
      </w:pPr>
      <w:r>
        <w:t xml:space="preserve">APEC (Association pour l'Emploi des Cadres). (2023).</w:t>
      </w:r>
      <w:r>
        <w:t xml:space="preserve"> </w:t>
      </w:r>
      <w:r>
        <w:rPr>
          <w:iCs/>
          <w:i/>
        </w:rPr>
        <w:t xml:space="preserve">Baromètre de l'Emploi des Ingénieurs: Spécialité Électrique et Électronique.</w:t>
      </w:r>
      <w:r>
        <w:t xml:space="preserve"> </w:t>
      </w:r>
      <w:r>
        <w:t xml:space="preserve">Paris: APEC.</w:t>
      </w:r>
    </w:p>
    <w:p>
      <w:pPr>
        <w:pStyle w:val="BodyText"/>
      </w:pPr>
      <w:r>
        <w:t xml:space="preserve">APEC provides quarterly statistical reports on the employment market for engineers in France. This specific report analyzes the demand for electrical engineers in the Île-de-France region. It highlights a growing demand in renewable energy integration, smart grid technologies, and telecommunications infrastructure within Paris.</w:t>
      </w:r>
    </w:p>
    <w:p>
      <w:pPr>
        <w:pStyle w:val="BodyText"/>
      </w:pPr>
      <w:r>
        <w:t xml:space="preserve">This is a primary source for market intelligence. It offers data-driven insights into salary expectations, job availability, and the specific skills most sought after by Parisian employers, making it crucial for career planning.</w:t>
      </w:r>
    </w:p>
    <w:p>
      <w:pPr>
        <w:pStyle w:val="BodyText"/>
      </w:pPr>
      <w:r>
        <w:t xml:space="preserve">EDF (Électricité de France). (2023).</w:t>
      </w:r>
      <w:r>
        <w:t xml:space="preserve"> </w:t>
      </w:r>
      <w:r>
        <w:rPr>
          <w:iCs/>
          <w:i/>
        </w:rPr>
        <w:t xml:space="preserve">Stratégie de Transition Énergétique et R&amp;D à Paris.</w:t>
      </w:r>
      <w:r>
        <w:t xml:space="preserve"> </w:t>
      </w:r>
      <w:r>
        <w:t xml:space="preserve">Paris: EDF Corporate Reports.</w:t>
      </w:r>
    </w:p>
    <w:p>
      <w:pPr>
        <w:pStyle w:val="BodyText"/>
      </w:pPr>
      <w:r>
        <w:t xml:space="preserve">As a major employer in the region, EDF's annual report details its research and development initiatives centered in Paris. The document focuses on the modernization of the electrical grid, the integration of nuclear and renewable sources, and the role of electrical engineers in achieving carbon neutrality by 2050.</w:t>
      </w:r>
    </w:p>
    <w:p>
      <w:pPr>
        <w:pStyle w:val="BodyText"/>
      </w:pPr>
      <w:r>
        <w:t xml:space="preserve">This source provides insight into the macro-level projects that drive the electrical engineering sector in France. It is valuable for understanding the long-term career prospects and the technological focus of the industry in Paris.</w:t>
      </w:r>
    </w:p>
    <w:p>
      <w:pPr>
        <w:pStyle w:val="BodyText"/>
      </w:pPr>
      <w:r>
        <w:t xml:space="preserve">La Tribune. (2023).</w:t>
      </w:r>
      <w:r>
        <w:t xml:space="preserve"> </w:t>
      </w:r>
      <w:r>
        <w:rPr>
          <w:iCs/>
          <w:i/>
        </w:rPr>
        <w:t xml:space="preserve">Paris: Capitale de la Tech et de l'Ingénierie Électrique.</w:t>
      </w:r>
      <w:r>
        <w:t xml:space="preserve"> </w:t>
      </w:r>
      <w:r>
        <w:t xml:space="preserve">Paris: La Tribune Media.</w:t>
      </w:r>
    </w:p>
    <w:p>
      <w:pPr>
        <w:pStyle w:val="BodyText"/>
      </w:pPr>
      <w:r>
        <w:t xml:space="preserve">This journalistic analysis explores the rise of Paris as a hub for tech startups and engineering firms. It discusses the ecosystem of incubators and accelerators in Paris that support electrical engineering innovations, particularly in IoT (Internet of Things) and embedded systems.</w:t>
      </w:r>
    </w:p>
    <w:p>
      <w:pPr>
        <w:pStyle w:val="BodyText"/>
      </w:pPr>
      <w:r>
        <w:t xml:space="preserve">This article offers a contemporary perspective on the dynamic nature of the Parisian job market. It is useful for electrical engineers interested in the startup sector rather than traditional large-scale industrial roles.</w:t>
      </w:r>
    </w:p>
    <w:bookmarkEnd w:id="22"/>
    <w:bookmarkStart w:id="23" w:name="education-and-technical-standards"/>
    <w:p>
      <w:pPr>
        <w:pStyle w:val="Heading2"/>
      </w:pPr>
      <w:r>
        <w:t xml:space="preserve">Education and Technical Standards</w:t>
      </w:r>
    </w:p>
    <w:p>
      <w:pPr>
        <w:pStyle w:val="FirstParagraph"/>
      </w:pPr>
      <w:r>
        <w:t xml:space="preserve">École Polytechnique &amp; CentraleSupélec. (2022).</w:t>
      </w:r>
      <w:r>
        <w:t xml:space="preserve"> </w:t>
      </w:r>
      <w:r>
        <w:rPr>
          <w:iCs/>
          <w:i/>
        </w:rPr>
        <w:t xml:space="preserve">Curriculum Standards for Electrical Engineering in France.</w:t>
      </w:r>
      <w:r>
        <w:t xml:space="preserve"> </w:t>
      </w:r>
      <w:r>
        <w:t xml:space="preserve">Palaiseau: CentraleSupélec Press.</w:t>
      </w:r>
    </w:p>
    <w:p>
      <w:pPr>
        <w:pStyle w:val="BodyText"/>
      </w:pPr>
      <w:r>
        <w:t xml:space="preserve">This academic document outlines the core competencies and technical knowledge required of electrical engineers graduating from top French institutions. It covers power systems, control theory, and signal processing, reflecting the rigorous standards of French engineering education.</w:t>
      </w:r>
    </w:p>
    <w:p>
      <w:pPr>
        <w:pStyle w:val="BodyText"/>
      </w:pPr>
      <w:r>
        <w:t xml:space="preserve">Essential for understanding the technical baseline expected in the French market. It helps international engineers identify potential gaps in their knowledge and align their skills with local expectations.</w:t>
      </w:r>
    </w:p>
    <w:p>
      <w:pPr>
        <w:pStyle w:val="BodyText"/>
      </w:pPr>
      <w:r>
        <w:t xml:space="preserve">UTE (Union Technique de l'Électricité). (2023).</w:t>
      </w:r>
      <w:r>
        <w:t xml:space="preserve"> </w:t>
      </w:r>
      <w:r>
        <w:rPr>
          <w:iCs/>
          <w:i/>
        </w:rPr>
        <w:t xml:space="preserve">Normes NF C 15-100: Installation Électrique Basse Tension.</w:t>
      </w:r>
      <w:r>
        <w:t xml:space="preserve"> </w:t>
      </w:r>
      <w:r>
        <w:t xml:space="preserve">Paris: UTE.</w:t>
      </w:r>
    </w:p>
    <w:p>
      <w:pPr>
        <w:pStyle w:val="BodyText"/>
      </w:pPr>
      <w:r>
        <w:t xml:space="preserve">This is the definitive technical standard for low-voltage electrical installations in France. It specifies the safety requirements, design rules, and testing procedures for electrical systems in residential and commercial buildings.</w:t>
      </w:r>
    </w:p>
    <w:p>
      <w:pPr>
        <w:pStyle w:val="BodyText"/>
      </w:pPr>
      <w:r>
        <w:t xml:space="preserve">A critical technical reference for any electrical engineer working on physical installations in Paris. Compliance with NF C 15-100 is mandatory, making this document a practical necessity for daily professional work.</w:t>
      </w:r>
    </w:p>
    <w:p>
      <w:pPr>
        <w:pStyle w:val="BodyText"/>
      </w:pPr>
      <w:r>
        <w:t xml:space="preserve">Chambre de Commerce et d'Industrie de Paris Île-de-France (CCIP). (2023).</w:t>
      </w:r>
      <w:r>
        <w:t xml:space="preserve"> </w:t>
      </w:r>
      <w:r>
        <w:rPr>
          <w:iCs/>
          <w:i/>
        </w:rPr>
        <w:t xml:space="preserve">Guide pour les Entreprises Étrangères: S'implanter à Paris.</w:t>
      </w:r>
      <w:r>
        <w:t xml:space="preserve"> </w:t>
      </w:r>
      <w:r>
        <w:t xml:space="preserve">Paris: CCIP.</w:t>
      </w:r>
    </w:p>
    <w:p>
      <w:pPr>
        <w:pStyle w:val="BodyText"/>
      </w:pPr>
      <w:r>
        <w:t xml:space="preserve">This guide assists foreign companies and professionals in navigating the business environment in Paris. It includes sections on labor laws, tax implications, and networking opportunities for engineers and technical staff.</w:t>
      </w:r>
    </w:p>
    <w:p>
      <w:pPr>
        <w:pStyle w:val="BodyText"/>
      </w:pPr>
      <w:r>
        <w:t xml:space="preserve">This resource is valuable for the logistical aspects of working as an electrical engineer in Paris. It provides practical advice on integration, helping professionals adapt to the local business culture and legal environment.</w:t>
      </w:r>
    </w:p>
    <w:bookmarkEnd w:id="23"/>
    <w:p>
      <w:pPr>
        <w:pStyle w:val="BodyText"/>
      </w:pPr>
      <w:r>
        <w:t xml:space="preserve">Document generated for educational and professional reference purposes. All citations are representative of the types of sources available for Electrical Engineers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Paris, France</dc:title>
  <dc:creator/>
  <dc:language>en</dc:language>
  <cp:keywords/>
  <dcterms:created xsi:type="dcterms:W3CDTF">2026-08-07T00:09:12Z</dcterms:created>
  <dcterms:modified xsi:type="dcterms:W3CDTF">2026-08-07T00:09:12Z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