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Jerusalem,</w:t>
      </w:r>
      <w:r>
        <w:t xml:space="preserve"> </w:t>
      </w:r>
      <w:r>
        <w:t xml:space="preserve">Israel</w:t>
      </w:r>
    </w:p>
    <w:bookmarkStart w:id="24" w:name="X00c2f3c74bdf817972a189ff87769a76d1ef20b"/>
    <w:p>
      <w:pPr>
        <w:pStyle w:val="Heading1"/>
      </w:pPr>
      <w:r>
        <w:t xml:space="preserve">Annotated Bibliography: The Role of the Electrical Engineer in Jerusalem, Israel</w:t>
      </w:r>
    </w:p>
    <w:p>
      <w:pPr>
        <w:pStyle w:val="FirstParagraph"/>
      </w:pPr>
      <w:r>
        <w:t xml:space="preserve">This annotated bibliography compiles key resources regarding the practice, regulation, and technological landscape of electrical engineering within Jerusalem, Israel. It addresses the unique intersection of modern engineering standards, national infrastructure needs, and the specific regulatory environment governing the construction and maintenance of electrical systems in the city.</w:t>
      </w:r>
    </w:p>
    <w:bookmarkStart w:id="20" w:name="regulatory-framework-and-standards"/>
    <w:p>
      <w:pPr>
        <w:pStyle w:val="Heading2"/>
      </w:pPr>
      <w:r>
        <w:t xml:space="preserve">Regulatory Framework and Standards</w:t>
      </w:r>
    </w:p>
    <w:p>
      <w:pPr>
        <w:pStyle w:val="FirstParagraph"/>
      </w:pPr>
      <w:r>
        <w:t xml:space="preserve">Standards Institution of Israel. (2023).</w:t>
      </w:r>
      <w:r>
        <w:t xml:space="preserve"> </w:t>
      </w:r>
      <w:r>
        <w:rPr>
          <w:iCs/>
          <w:i/>
        </w:rPr>
        <w:t xml:space="preserve">SII 101: Wiring Regulations for Low Voltage Installations</w:t>
      </w:r>
      <w:r>
        <w:t xml:space="preserve">. Jerusalem: Standards Institution of Israel.</w:t>
      </w:r>
    </w:p>
    <w:p>
      <w:pPr>
        <w:pStyle w:val="BodyText"/>
      </w:pPr>
      <w:r>
        <w:t xml:space="preserve">This document is the definitive technical standard for electrical installations in Israel, including Jerusalem. For the electrical engineer operating in the city, SII 101 is mandatory. It outlines safety requirements, wiring methods, and protection devices required for residential, commercial, and industrial projects. The annotation highlights that Jerusalem’s dense urban fabric and historical constraints often require engineers to interpret these standards creatively while maintaining strict compliance. This source is essential for ensuring that all electrical work meets national safety codes and passes municipal inspections.</w:t>
      </w:r>
    </w:p>
    <w:p>
      <w:pPr>
        <w:pStyle w:val="BodyText"/>
      </w:pPr>
      <w:r>
        <w:t xml:space="preserve">Jerusalem Municipality. (2022).</w:t>
      </w:r>
      <w:r>
        <w:t xml:space="preserve"> </w:t>
      </w:r>
      <w:r>
        <w:rPr>
          <w:iCs/>
          <w:i/>
        </w:rPr>
        <w:t xml:space="preserve">Building and Planning Regulations: Electrical Infrastructure Guidelines</w:t>
      </w:r>
      <w:r>
        <w:t xml:space="preserve">. Jerusalem: Department of Construction and Planning.</w:t>
      </w:r>
    </w:p>
    <w:p>
      <w:pPr>
        <w:pStyle w:val="BodyText"/>
      </w:pPr>
      <w:r>
        <w:t xml:space="preserve">This municipal document details the specific local bylaws that supplement national standards. It is particularly relevant for electrical engineers working on new developments or renovations in Jerusalem. The guidelines address load calculations, transformer placement, and integration with the city’s aging grid. It also covers special considerations for heritage sites, where modern electrical upgrades must be concealed to preserve historical aesthetics. Engineers must consult this resource to navigate the permitting process and avoid legal complications with the Jerusalem Municipality.</w:t>
      </w:r>
    </w:p>
    <w:bookmarkEnd w:id="20"/>
    <w:bookmarkStart w:id="21" w:name="infrastructure-and-power-grid"/>
    <w:p>
      <w:pPr>
        <w:pStyle w:val="Heading2"/>
      </w:pPr>
      <w:r>
        <w:t xml:space="preserve">Infrastructure and Power Grid</w:t>
      </w:r>
    </w:p>
    <w:p>
      <w:pPr>
        <w:pStyle w:val="FirstParagraph"/>
      </w:pPr>
      <w:r>
        <w:t xml:space="preserve">Israel Electric Corporation (IEC). (2023).</w:t>
      </w:r>
      <w:r>
        <w:t xml:space="preserve"> </w:t>
      </w:r>
      <w:r>
        <w:rPr>
          <w:iCs/>
          <w:i/>
        </w:rPr>
        <w:t xml:space="preserve">Annual Report: Grid Stability and Expansion in the Central District</w:t>
      </w:r>
      <w:r>
        <w:t xml:space="preserve">. Tel Aviv: IEC Publications.</w:t>
      </w:r>
    </w:p>
    <w:p>
      <w:pPr>
        <w:pStyle w:val="BodyText"/>
      </w:pPr>
      <w:r>
        <w:t xml:space="preserve">This report provides critical data on the reliability and capacity of the national power grid, with a specific focus on the Central District, which includes Jerusalem. For electrical engineers, understanding grid stability is vital for designing backup power systems and large-scale installations. The report discusses ongoing upgrades to substations in Jerusalem to handle increased demand from data centers and residential growth. It serves as a primary source for engineers assessing power availability and planning for future infrastructure needs in the region.</w:t>
      </w:r>
    </w:p>
    <w:p>
      <w:pPr>
        <w:pStyle w:val="BodyText"/>
      </w:pPr>
      <w:r>
        <w:t xml:space="preserve">Ministry of Energy and Water Resources. (2021).</w:t>
      </w:r>
      <w:r>
        <w:t xml:space="preserve"> </w:t>
      </w:r>
      <w:r>
        <w:rPr>
          <w:iCs/>
          <w:i/>
        </w:rPr>
        <w:t xml:space="preserve">National Energy Plan 2040: Renewable Integration Strategies</w:t>
      </w:r>
      <w:r>
        <w:t xml:space="preserve">. Jerusalem: Government of Israel.</w:t>
      </w:r>
    </w:p>
    <w:p>
      <w:pPr>
        <w:pStyle w:val="BodyText"/>
      </w:pPr>
      <w:r>
        <w:t xml:space="preserve">This strategic document outlines Israel’s long-term goals for renewable energy, including solar power integration. Jerusalem, with its high solar irradiance, is a key location for these initiatives. Electrical engineers must reference this plan when designing solar PV systems, smart grids, and energy storage solutions. The document emphasizes the need for engineers to develop systems that can seamlessly integrate distributed energy resources into the existing grid, a challenge that is particularly acute in Jerusalem’s varied topography and urban layout.</w:t>
      </w:r>
    </w:p>
    <w:bookmarkEnd w:id="21"/>
    <w:bookmarkStart w:id="22" w:name="academic-and-professional-resources"/>
    <w:p>
      <w:pPr>
        <w:pStyle w:val="Heading2"/>
      </w:pPr>
      <w:r>
        <w:t xml:space="preserve">Academic and Professional Resources</w:t>
      </w:r>
    </w:p>
    <w:p>
      <w:pPr>
        <w:pStyle w:val="FirstParagraph"/>
      </w:pPr>
      <w:r>
        <w:t xml:space="preserve">Technion – Israel Institute of Technology. (2022).</w:t>
      </w:r>
      <w:r>
        <w:t xml:space="preserve"> </w:t>
      </w:r>
      <w:r>
        <w:rPr>
          <w:iCs/>
          <w:i/>
        </w:rPr>
        <w:t xml:space="preserve">Journal of Electrical Engineering and Computer Science: Special Issue on Urban Power Systems</w:t>
      </w:r>
      <w:r>
        <w:t xml:space="preserve">. Haifa: Technion Press.</w:t>
      </w:r>
    </w:p>
    <w:p>
      <w:pPr>
        <w:pStyle w:val="BodyText"/>
      </w:pPr>
      <w:r>
        <w:t xml:space="preserve">This academic journal features peer-reviewed research on modern electrical engineering challenges, including case studies from Israeli cities. Several articles focus on Jerusalem’s unique power distribution challenges, such as managing load in high-density neighborhoods and integrating smart metering technologies. For the practicing electrical engineer in Jerusalem, this source offers evidence-based solutions and cutting-edge research that can be applied to local projects. It bridges the gap between theoretical engineering and practical application in the Israeli context.</w:t>
      </w:r>
    </w:p>
    <w:p>
      <w:pPr>
        <w:pStyle w:val="BodyText"/>
      </w:pPr>
      <w:r>
        <w:t xml:space="preserve">Israel Society of Electrical Engineers (ISEE). (2023).</w:t>
      </w:r>
      <w:r>
        <w:t xml:space="preserve"> </w:t>
      </w:r>
      <w:r>
        <w:rPr>
          <w:iCs/>
          <w:i/>
        </w:rPr>
        <w:t xml:space="preserve">Professional Code of Ethics and Practice Guidelines</w:t>
      </w:r>
      <w:r>
        <w:t xml:space="preserve">. Jerusalem: ISEE Headquarters.</w:t>
      </w:r>
    </w:p>
    <w:p>
      <w:pPr>
        <w:pStyle w:val="BodyText"/>
      </w:pPr>
      <w:r>
        <w:t xml:space="preserve">This publication sets the ethical and professional standards for electrical engineers in Israel. It is crucial for engineers in Jerusalem to adhere to these guidelines to maintain their professional license and reputation. The code addresses issues such as conflict of interest, safety prioritization, and environmental responsibility. Given the high stakes of electrical work in a major city like Jerusalem, this document serves as a moral and professional compass for engineers navigating complex project requirements and client expectations.</w:t>
      </w:r>
    </w:p>
    <w:bookmarkEnd w:id="22"/>
    <w:bookmarkStart w:id="23" w:name="specialized-applications"/>
    <w:p>
      <w:pPr>
        <w:pStyle w:val="Heading2"/>
      </w:pPr>
      <w:r>
        <w:t xml:space="preserve">Specialized Applications</w:t>
      </w:r>
    </w:p>
    <w:p>
      <w:pPr>
        <w:pStyle w:val="FirstParagraph"/>
      </w:pPr>
      <w:r>
        <w:t xml:space="preserve">Hebrew University of Jerusalem. (2020).</w:t>
      </w:r>
      <w:r>
        <w:t xml:space="preserve"> </w:t>
      </w:r>
      <w:r>
        <w:rPr>
          <w:iCs/>
          <w:i/>
        </w:rPr>
        <w:t xml:space="preserve">Sustainable Building Technologies: Electrical Systems in Historic Urban Environments</w:t>
      </w:r>
      <w:r>
        <w:t xml:space="preserve">. Jerusalem: Faculty of Engineering.</w:t>
      </w:r>
    </w:p>
    <w:p>
      <w:pPr>
        <w:pStyle w:val="BodyText"/>
      </w:pPr>
      <w:r>
        <w:t xml:space="preserve">This research paper explores the challenges of retrofitting electrical systems in Jerusalem’s historic buildings. It provides technical solutions for upgrading wiring, lighting, and HVAC controls without damaging historical structures. For electrical engineers working on restoration projects in the Old City or other heritage zones, this source is invaluable. It offers practical methodologies for balancing modern electrical demands with preservation requirements, a common scenario for engineers in Jerusalem.</w:t>
      </w:r>
    </w:p>
    <w:p>
      <w:pPr>
        <w:pStyle w:val="BodyText"/>
      </w:pPr>
      <w:r>
        <w:t xml:space="preserve">Israeli Ministry of Defense. (2019).</w:t>
      </w:r>
      <w:r>
        <w:t xml:space="preserve"> </w:t>
      </w:r>
      <w:r>
        <w:rPr>
          <w:iCs/>
          <w:i/>
        </w:rPr>
        <w:t xml:space="preserve">Critical Infrastructure Protection: Electrical Systems Resilience</w:t>
      </w:r>
      <w:r>
        <w:t xml:space="preserve">. Jerusalem: Defense Research and Development Authority.</w:t>
      </w:r>
    </w:p>
    <w:p>
      <w:pPr>
        <w:pStyle w:val="BodyText"/>
      </w:pPr>
      <w:r>
        <w:t xml:space="preserve">This document addresses the need for resilient electrical systems in the face of potential threats, a relevant consideration for Jerusalem. It outlines standards for hardening electrical infrastructure against physical and cyber attacks. Electrical engineers designing systems for government buildings, hospitals, or critical facilities in Jerusalem must consider these guidelines. The source emphasizes redundancy, secure communication protocols, and rapid recovery capabilities, ensuring that essential services remain operational during emergencies.</w:t>
      </w:r>
    </w:p>
    <w:p>
      <w:pPr>
        <w:pStyle w:val="BodyText"/>
      </w:pPr>
      <w:r>
        <w:t xml:space="preserve">This bibliography provides a comprehensive foundation for electrical engineers operating in Jerusalem, Israel. By consulting these resources, professionals can ensure their work is compliant, innovative, and tailored to the unique needs of the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Jerusalem, Israel</dc:title>
  <dc:creator/>
  <dc:language>en</dc:language>
  <cp:keywords/>
  <dcterms:created xsi:type="dcterms:W3CDTF">2026-08-07T00:52:01Z</dcterms:created>
  <dcterms:modified xsi:type="dcterms:W3CDTF">2026-08-07T00:52:01Z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