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Milan,</w:t>
      </w:r>
      <w:r>
        <w:t xml:space="preserve"> </w:t>
      </w:r>
      <w:r>
        <w:t xml:space="preserve">Italy</w:t>
      </w:r>
    </w:p>
    <w:bookmarkStart w:id="24" w:name="X09e7dbfdebabbc5f4dd536b7f9a958992dd47ce"/>
    <w:p>
      <w:pPr>
        <w:pStyle w:val="Heading1"/>
      </w:pPr>
      <w:r>
        <w:t xml:space="preserve">Annotated Bibliography: The Role of the Electrical Engineer in Milan, Italy</w:t>
      </w:r>
    </w:p>
    <w:p>
      <w:pPr>
        <w:pStyle w:val="FirstParagraph"/>
      </w:pPr>
      <w:r>
        <w:t xml:space="preserve">This annotated bibliography compiles key resources regarding the professional landscape, regulatory environment, and technological demands for Electrical Engineers operating within Milan, Italy. Milan serves as the economic and industrial heart of the nation, presenting unique challenges and opportunities in power distribution, telecommunications, and industrial automation. The following entries provide a comprehensive overview of the necessary technical knowledge, legal frameworks, and market trends relevant to this specific geographic and professional context.</w:t>
      </w:r>
    </w:p>
    <w:bookmarkStart w:id="20" w:name="Xaad3a418c8ef3c19a5bc76006d14d635d29dc9e"/>
    <w:p>
      <w:pPr>
        <w:pStyle w:val="Heading2"/>
      </w:pPr>
      <w:r>
        <w:t xml:space="preserve">Regulatory Framework and Professional Practice</w:t>
      </w:r>
    </w:p>
    <w:p>
      <w:pPr>
        <w:pStyle w:val="FirstParagraph"/>
      </w:pPr>
      <w:r>
        <w:t xml:space="preserve">Consiglio Nazionale degli Ingegneri. (2023).</w:t>
      </w:r>
      <w:r>
        <w:t xml:space="preserve"> </w:t>
      </w:r>
      <w:r>
        <w:rPr>
          <w:iCs/>
          <w:i/>
        </w:rPr>
        <w:t xml:space="preserve">Professional Code of Conduct and Registration Requirements for Engineers in Italy</w:t>
      </w:r>
      <w:r>
        <w:t xml:space="preserve">. Rome: CNIG.</w:t>
      </w:r>
    </w:p>
    <w:p>
      <w:pPr>
        <w:pStyle w:val="BodyText"/>
      </w:pPr>
      <w:r>
        <w:t xml:space="preserve">This document is fundamental for any Electrical Engineer intending to practice in Milan. It outlines the strict requirements for registration with the local Chamber of Engineers (Ordine degli Ingegneri della Provincia di Milano). The text details the ethical obligations, continuing professional development (CPD) mandates, and the legal scope of practice. For an Electrical Engineer in Milan, understanding these regulations is critical, as the city's dense urban infrastructure requires rigorous adherence to safety and professional standards. The document also clarifies the distinction between "Ingegnere" and "Perito," which is vital for determining who can sign off on electrical projects in Lombardy.</w:t>
      </w:r>
    </w:p>
    <w:p>
      <w:pPr>
        <w:pStyle w:val="BodyText"/>
      </w:pPr>
      <w:r>
        <w:t xml:space="preserve">Keywords: Professional Regulation, CNIG, Milan Chamber of Engineers, Legal Practice.</w:t>
      </w:r>
    </w:p>
    <w:p>
      <w:pPr>
        <w:pStyle w:val="BodyText"/>
      </w:pPr>
      <w:r>
        <w:t xml:space="preserve">Ministero dello Sviluppo Economico. (2022).</w:t>
      </w:r>
      <w:r>
        <w:t xml:space="preserve"> </w:t>
      </w:r>
      <w:r>
        <w:rPr>
          <w:iCs/>
          <w:i/>
        </w:rPr>
        <w:t xml:space="preserve">CEI 64-8: Electrical Installations in Buildings</w:t>
      </w:r>
      <w:r>
        <w:t xml:space="preserve">. Milan: Comitato Elettrotecnico Italiano.</w:t>
      </w:r>
    </w:p>
    <w:p>
      <w:pPr>
        <w:pStyle w:val="BodyText"/>
      </w:pPr>
      <w:r>
        <w:t xml:space="preserve">The CEI 64-8 standard is the bible for Electrical Engineers working on building infrastructure in Italy. This specific edition addresses the latest updates regarding safety, efficiency, and smart home integration. In the context of Milan, where historic building renovation coexists with modern skyscraper construction, this standard provides the technical guidelines necessary for compliance. It covers everything from low-voltage distribution to protection against electric shock. An Electrical Engineer in Milan must master this text to ensure that installations in both residential and commercial sectors meet national safety codes and local municipal requirements.</w:t>
      </w:r>
    </w:p>
    <w:p>
      <w:pPr>
        <w:pStyle w:val="BodyText"/>
      </w:pPr>
      <w:r>
        <w:t xml:space="preserve">Keywords: CEI Standards, Building Codes, Electrical Safety, Milan Construction.</w:t>
      </w:r>
    </w:p>
    <w:bookmarkEnd w:id="20"/>
    <w:bookmarkStart w:id="21" w:name="energy-transition-and-smart-grids"/>
    <w:p>
      <w:pPr>
        <w:pStyle w:val="Heading2"/>
      </w:pPr>
      <w:r>
        <w:t xml:space="preserve">Energy Transition and Smart Grids</w:t>
      </w:r>
    </w:p>
    <w:p>
      <w:pPr>
        <w:pStyle w:val="FirstParagraph"/>
      </w:pPr>
      <w:r>
        <w:t xml:space="preserve">Terna S.p.A. (2023).</w:t>
      </w:r>
      <w:r>
        <w:t xml:space="preserve"> </w:t>
      </w:r>
      <w:r>
        <w:rPr>
          <w:iCs/>
          <w:i/>
        </w:rPr>
        <w:t xml:space="preserve">Italian Electricity System Report: Trends and Challenges in the North</w:t>
      </w:r>
      <w:r>
        <w:t xml:space="preserve">. Rome: Terna.</w:t>
      </w:r>
    </w:p>
    <w:p>
      <w:pPr>
        <w:pStyle w:val="BodyText"/>
      </w:pPr>
      <w:r>
        <w:t xml:space="preserve">Terna is the operator of the Italian high-voltage electricity grid. This report offers critical insights into the energy landscape of Northern Italy, with a specific focus on the Lombardy region. It discusses the integration of renewable energy sources, the modernization of the grid, and the challenges of managing peak loads in major urban centers like Milan. For an Electrical Engineer specializing in power systems, this resource is invaluable for understanding the macro-level infrastructure that supports the city. It highlights the shift towards decentralized generation and the technical requirements for connecting new facilities to the Milanese grid.</w:t>
      </w:r>
    </w:p>
    <w:p>
      <w:pPr>
        <w:pStyle w:val="BodyText"/>
      </w:pPr>
      <w:r>
        <w:t xml:space="preserve">Keywords: Terna, Smart Grids, Renewable Energy, Lombardy Infrastructure.</w:t>
      </w:r>
    </w:p>
    <w:p>
      <w:pPr>
        <w:pStyle w:val="BodyText"/>
      </w:pPr>
      <w:r>
        <w:t xml:space="preserve">Comune di Milano. (2021).</w:t>
      </w:r>
      <w:r>
        <w:t xml:space="preserve"> </w:t>
      </w:r>
      <w:r>
        <w:rPr>
          <w:iCs/>
          <w:i/>
        </w:rPr>
        <w:t xml:space="preserve">Milan Energy Plan 2030: Decarbonization and Efficiency Strategies</w:t>
      </w:r>
      <w:r>
        <w:t xml:space="preserve">. Milan: Municipality of Milan.</w:t>
      </w:r>
    </w:p>
    <w:p>
      <w:pPr>
        <w:pStyle w:val="BodyText"/>
      </w:pPr>
      <w:r>
        <w:t xml:space="preserve">This municipal document outlines the city's ambitious goals for reducing carbon emissions and improving energy efficiency. It is directly relevant to Electrical Engineers involved in urban planning, lighting systems, and public infrastructure. The plan emphasizes the electrification of public transport and the optimization of street lighting using IoT technologies. Understanding this plan allows an Electrical Engineer in Milan to align their projects with municipal incentives and long-term sustainability goals, ensuring that their work contributes to the city's vision of becoming a leader in green urbanism.</w:t>
      </w:r>
    </w:p>
    <w:p>
      <w:pPr>
        <w:pStyle w:val="BodyText"/>
      </w:pPr>
      <w:r>
        <w:t xml:space="preserve">Keywords: Urban Planning, Decarbonization, Public Infrastructure, Milan 2030.</w:t>
      </w:r>
    </w:p>
    <w:bookmarkEnd w:id="21"/>
    <w:bookmarkStart w:id="22" w:name="industrial-automation-and-manufacturing"/>
    <w:p>
      <w:pPr>
        <w:pStyle w:val="Heading2"/>
      </w:pPr>
      <w:r>
        <w:t xml:space="preserve">Industrial Automation and Manufacturing</w:t>
      </w:r>
    </w:p>
    <w:p>
      <w:pPr>
        <w:pStyle w:val="FirstParagraph"/>
      </w:pPr>
      <w:r>
        <w:t xml:space="preserve">Confindustria Milano Monza Brianza. (2023).</w:t>
      </w:r>
      <w:r>
        <w:t xml:space="preserve"> </w:t>
      </w:r>
      <w:r>
        <w:rPr>
          <w:iCs/>
          <w:i/>
        </w:rPr>
        <w:t xml:space="preserve">Industry 4.0 in Lombardy: Opportunities for Electrical Engineering</w:t>
      </w:r>
      <w:r>
        <w:t xml:space="preserve">. Milan: Confindustria.</w:t>
      </w:r>
    </w:p>
    <w:p>
      <w:pPr>
        <w:pStyle w:val="BodyText"/>
      </w:pPr>
      <w:r>
        <w:t xml:space="preserve">Lombardy is the industrial powerhouse of Italy, and Milan is its commercial hub. This report by the local association of industrialists explores the adoption of Industry 4.0 technologies, such as robotics, IoT, and advanced automation. For an Electrical Engineer, this document highlights the growing demand for skills in PLC programming, industrial networking, and system integration. It provides a market analysis of the sectors driving demand in the Milan area, including automotive, fashion technology, and precision manufacturing. It serves as a guide for engineers looking to specialize in high-value industrial applications within the region.</w:t>
      </w:r>
    </w:p>
    <w:p>
      <w:pPr>
        <w:pStyle w:val="BodyText"/>
      </w:pPr>
      <w:r>
        <w:t xml:space="preserve">Keywords: Industry 4.0, Automation, Manufacturing, Confindustria.</w:t>
      </w:r>
    </w:p>
    <w:p>
      <w:pPr>
        <w:pStyle w:val="BodyText"/>
      </w:pPr>
      <w:r>
        <w:t xml:space="preserve">Politecnico di Milano. (2022).</w:t>
      </w:r>
      <w:r>
        <w:t xml:space="preserve"> </w:t>
      </w:r>
      <w:r>
        <w:rPr>
          <w:iCs/>
          <w:i/>
        </w:rPr>
        <w:t xml:space="preserve">Research in Power Electronics and Electric Mobility</w:t>
      </w:r>
      <w:r>
        <w:t xml:space="preserve">. Milan: Department of Energy.</w:t>
      </w:r>
    </w:p>
    <w:p>
      <w:pPr>
        <w:pStyle w:val="BodyText"/>
      </w:pPr>
      <w:r>
        <w:t xml:space="preserve">The Politecnico di Milano is one of the leading technical universities in Europe. This collection of research papers focuses on advancements in power electronics and electric vehicle (EV) infrastructure. Given Milan's push towards sustainable mobility, this resource is crucial for Electrical Engineers working on EV charging stations, battery management systems, and grid interaction. The research reflects the cutting-edge technology being developed and implemented in the city, offering technical depth for engineers involved in R&amp;D or advanced project implementation in the Milan metropolitan area.</w:t>
      </w:r>
    </w:p>
    <w:p>
      <w:pPr>
        <w:pStyle w:val="BodyText"/>
      </w:pPr>
      <w:r>
        <w:t xml:space="preserve">Keywords: Politecnico di Milano, Power Electronics, Electric Mobility, R&amp;D.</w:t>
      </w:r>
    </w:p>
    <w:bookmarkEnd w:id="22"/>
    <w:bookmarkStart w:id="23" w:name="Xc7eb1d200b731b6daed8e27a67133a3939798f2"/>
    <w:p>
      <w:pPr>
        <w:pStyle w:val="Heading2"/>
      </w:pPr>
      <w:r>
        <w:t xml:space="preserve">Telecommunications and Digital Infrastructure</w:t>
      </w:r>
    </w:p>
    <w:p>
      <w:pPr>
        <w:pStyle w:val="FirstParagraph"/>
      </w:pPr>
      <w:r>
        <w:t xml:space="preserve">AGCOM. (2023).</w:t>
      </w:r>
      <w:r>
        <w:t xml:space="preserve"> </w:t>
      </w:r>
      <w:r>
        <w:rPr>
          <w:iCs/>
          <w:i/>
        </w:rPr>
        <w:t xml:space="preserve">State of Telecommunications in Italy: Broadband and 5G Deployment</w:t>
      </w:r>
      <w:r>
        <w:t xml:space="preserve">. Rome: Authority for Communications.</w:t>
      </w:r>
    </w:p>
    <w:p>
      <w:pPr>
        <w:pStyle w:val="BodyText"/>
      </w:pPr>
      <w:r>
        <w:t xml:space="preserve">AGCOM regulates the telecommunications sector in Italy. This report provides data on the rollout of fiber optic networks and 5G technology, with specific attention to major urban centers like Milan. For Electrical Engineers specializing in telecommunications, this document is essential for understanding the regulatory environment and the current state of infrastructure. It details the technical standards for network deployment and the challenges of urban interference. It is particularly relevant for engineers working on smart city projects in Milan that rely on high-speed, low-latency connectivity.</w:t>
      </w:r>
    </w:p>
    <w:p>
      <w:pPr>
        <w:pStyle w:val="BodyText"/>
      </w:pPr>
      <w:r>
        <w:t xml:space="preserve">Keywords: AGCOM, 5G, Telecommunications, Smart City.</w:t>
      </w:r>
    </w:p>
    <w:p>
      <w:pPr>
        <w:pStyle w:val="BodyText"/>
      </w:pPr>
      <w:r>
        <w:t xml:space="preserve">ENEL X. (2023).</w:t>
      </w:r>
      <w:r>
        <w:t xml:space="preserve"> </w:t>
      </w:r>
      <w:r>
        <w:rPr>
          <w:iCs/>
          <w:i/>
        </w:rPr>
        <w:t xml:space="preserve">Integrated Energy Solutions for Urban Environments</w:t>
      </w:r>
      <w:r>
        <w:t xml:space="preserve">. Milan: ENEL X.</w:t>
      </w:r>
    </w:p>
    <w:p>
      <w:pPr>
        <w:pStyle w:val="BodyText"/>
      </w:pPr>
      <w:r>
        <w:t xml:space="preserve">ENEL X, headquartered in Milan, is a global leader in energy services. This corporate publication showcases their approach to integrated energy solutions, including microgrids, energy storage, and digital platforms. It provides practical case studies of projects implemented in Milan, offering real-world examples of how Electrical Engineers can design and manage complex energy systems. The document is valuable for understanding the commercial and technical aspects of energy management in a dense urban environment, reflecting the innovative spirit of the Milanese engineering community.</w:t>
      </w:r>
    </w:p>
    <w:p>
      <w:pPr>
        <w:pStyle w:val="BodyText"/>
      </w:pPr>
      <w:r>
        <w:t xml:space="preserve">Keywords: ENEL X, Energy Management, Microgrids, Urban Solutions.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Milan, Italy</dc:title>
  <dc:creator/>
  <dc:language>en</dc:language>
  <cp:keywords/>
  <dcterms:created xsi:type="dcterms:W3CDTF">2026-08-07T23:41:06Z</dcterms:created>
  <dcterms:modified xsi:type="dcterms:W3CDTF">2026-08-07T23:41:06Z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