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Rome,</w:t>
      </w:r>
      <w:r>
        <w:t xml:space="preserve"> </w:t>
      </w:r>
      <w:r>
        <w:t xml:space="preserve">Italy</w:t>
      </w:r>
    </w:p>
    <w:bookmarkStart w:id="25" w:name="X5bb28973998c7856d227b2393f02b0e1c717696"/>
    <w:p>
      <w:pPr>
        <w:pStyle w:val="Heading1"/>
      </w:pPr>
      <w:r>
        <w:t xml:space="preserve">Annotated Bibliography: Electrical Engineering in Rome, Italy</w:t>
      </w:r>
    </w:p>
    <w:p>
      <w:pPr>
        <w:pStyle w:val="FirstParagraph"/>
      </w:pPr>
      <w:r>
        <w:t xml:space="preserve">This annotated bibliography compiles key resources relevant to the practice, regulation, and development of electrical engineering within the context of Rome, Italy. The selected sources address technical standards, regulatory frameworks, urban infrastructure challenges, and professional opportunities specific to the Italian capital. Each entry includes a citation, summary, evaluation, and relevance statement tailored to electrical engineers working in or studying Rome's unique engineering landscape.</w:t>
      </w:r>
    </w:p>
    <w:bookmarkStart w:id="20" w:name="regulatory-and-standards-framework"/>
    <w:p>
      <w:pPr>
        <w:pStyle w:val="Heading2"/>
      </w:pPr>
      <w:r>
        <w:t xml:space="preserve">Regulatory and Standards Framework</w:t>
      </w:r>
    </w:p>
    <w:p>
      <w:pPr>
        <w:pStyle w:val="FirstParagraph"/>
      </w:pPr>
      <w:r>
        <w:t xml:space="preserve">CEI (Comitato Elettrotecnico Italiano). (2023). CEI 64-8: Requirements for Electrical Installations. Milan: CEI.</w:t>
      </w:r>
    </w:p>
    <w:p>
      <w:pPr>
        <w:pStyle w:val="BodyText"/>
      </w:pPr>
      <w:r>
        <w:t xml:space="preserve">This comprehensive standard outlines the technical requirements for electrical installations in Italy, covering safety, design, and maintenance protocols. It aligns with European directives while incorporating national specifics.</w:t>
      </w:r>
    </w:p>
    <w:p>
      <w:pPr>
        <w:pStyle w:val="BodyText"/>
      </w:pPr>
      <w:r>
        <w:t xml:space="preserve">Highly authoritative and mandatory for all electrical installations in Italy. The document is regularly updated to reflect technological advancements and safety improvements.</w:t>
      </w:r>
    </w:p>
    <w:p>
      <w:pPr>
        <w:pStyle w:val="BodyText"/>
      </w:pPr>
      <w:r>
        <w:t xml:space="preserve">Essential for any electrical engineer working in Rome, as compliance with CEI 64-8 is legally required for all residential, commercial, and industrial projects in the city.</w:t>
      </w:r>
    </w:p>
    <w:p>
      <w:pPr>
        <w:pStyle w:val="BodyText"/>
      </w:pPr>
      <w:r>
        <w:t xml:space="preserve">Ministero dello Sviluppo Economico. (2022). Decreto Legislativo 192/2005: Energy Performance of Buildings. Rome: Italian Government.</w:t>
      </w:r>
    </w:p>
    <w:p>
      <w:pPr>
        <w:pStyle w:val="BodyText"/>
      </w:pPr>
      <w:r>
        <w:t xml:space="preserve">This legislation establishes energy efficiency requirements for buildings in Italy, including electrical systems design, renewable energy integration, and monitoring protocols.</w:t>
      </w:r>
    </w:p>
    <w:p>
      <w:pPr>
        <w:pStyle w:val="BodyText"/>
      </w:pPr>
      <w:r>
        <w:t xml:space="preserve">A critical regulatory document that shapes electrical engineering practices in building design and retrofitting across Italy.</w:t>
      </w:r>
    </w:p>
    <w:p>
      <w:pPr>
        <w:pStyle w:val="BodyText"/>
      </w:pPr>
      <w:r>
        <w:t xml:space="preserve">Particularly important for electrical engineers in Rome working on historic building renovations, where balancing energy efficiency with preservation requirements is a common challenge.</w:t>
      </w:r>
    </w:p>
    <w:bookmarkEnd w:id="20"/>
    <w:bookmarkStart w:id="21" w:name="X33b1f185d8c54ad8d91dd80888f9ff31a342640"/>
    <w:p>
      <w:pPr>
        <w:pStyle w:val="Heading2"/>
      </w:pPr>
      <w:r>
        <w:t xml:space="preserve">Urban Infrastructure and Smart City Initiatives</w:t>
      </w:r>
    </w:p>
    <w:p>
      <w:pPr>
        <w:pStyle w:val="FirstParagraph"/>
      </w:pPr>
      <w:r>
        <w:t xml:space="preserve">Comune di Roma. (2023). Piano Urbano della Mobilità Sostenibile (PUMS): Sustainable Urban Mobility Plan. Rome: Municipality of Rome.</w:t>
      </w:r>
    </w:p>
    <w:p>
      <w:pPr>
        <w:pStyle w:val="BodyText"/>
      </w:pPr>
      <w:r>
        <w:t xml:space="preserve">This municipal plan outlines Rome's strategy for sustainable transportation, including electric vehicle infrastructure, smart traffic management systems, and integrated energy solutions.</w:t>
      </w:r>
    </w:p>
    <w:p>
      <w:pPr>
        <w:pStyle w:val="BodyText"/>
      </w:pPr>
      <w:r>
        <w:t xml:space="preserve">A forward-looking document that provides clear direction for electrical infrastructure development in Rome's transportation sector.</w:t>
      </w:r>
    </w:p>
    <w:p>
      <w:pPr>
        <w:pStyle w:val="BodyText"/>
      </w:pPr>
      <w:r>
        <w:t xml:space="preserve">Directly relevant to electrical engineers involved in designing EV charging networks, intelligent transportation systems, and related electrical infrastructure in Rome.</w:t>
      </w:r>
    </w:p>
    <w:p>
      <w:pPr>
        <w:pStyle w:val="BodyText"/>
      </w:pPr>
      <w:r>
        <w:t xml:space="preserve">ENEL Green Power. (2022). Renewable Energy Integration in Urban Environments: The Rome Case Study. Rome: ENEL.</w:t>
      </w:r>
    </w:p>
    <w:p>
      <w:pPr>
        <w:pStyle w:val="BodyText"/>
      </w:pPr>
      <w:r>
        <w:t xml:space="preserve">This technical report examines ENEL's initiatives for integrating renewable energy sources into Rome's urban grid, including solar installations, microgrids, and energy storage solutions.</w:t>
      </w:r>
    </w:p>
    <w:p>
      <w:pPr>
        <w:pStyle w:val="BodyText"/>
      </w:pPr>
      <w:r>
        <w:t xml:space="preserve">Provides practical insights from Italy's leading energy company, with specific data and case studies from Rome projects.</w:t>
      </w:r>
    </w:p>
    <w:p>
      <w:pPr>
        <w:pStyle w:val="BodyText"/>
      </w:pPr>
      <w:r>
        <w:t xml:space="preserve">Valuable for electrical engineers seeking to understand current renewable energy integration practices and opportunities in Rome's utility sector.</w:t>
      </w:r>
    </w:p>
    <w:bookmarkEnd w:id="21"/>
    <w:bookmarkStart w:id="22" w:name="X356837d3affec6d1e6ef11cff295686eb392367"/>
    <w:p>
      <w:pPr>
        <w:pStyle w:val="Heading2"/>
      </w:pPr>
      <w:r>
        <w:t xml:space="preserve">Historic Preservation and Technical Challenges</w:t>
      </w:r>
    </w:p>
    <w:p>
      <w:pPr>
        <w:pStyle w:val="FirstParagraph"/>
      </w:pPr>
      <w:r>
        <w:t xml:space="preserve">Soprintendenza Speciale di Roma. (2021). Guidelines for Electrical Installations in Historic Buildings. Rome: Italian Ministry of Cultural Heritage.</w:t>
      </w:r>
    </w:p>
    <w:p>
      <w:pPr>
        <w:pStyle w:val="BodyText"/>
      </w:pPr>
      <w:r>
        <w:t xml:space="preserve">This document provides specialized guidelines for installing and upgrading electrical systems in Rome's protected historic buildings, addressing conflicts between modern requirements and preservation needs.</w:t>
      </w:r>
    </w:p>
    <w:p>
      <w:pPr>
        <w:pStyle w:val="BodyText"/>
      </w:pPr>
      <w:r>
        <w:t xml:space="preserve">A unique and essential resource that addresses the specific challenges of working within Rome's extensive historic building stock.</w:t>
      </w:r>
    </w:p>
    <w:p>
      <w:pPr>
        <w:pStyle w:val="BodyText"/>
      </w:pPr>
      <w:r>
        <w:t xml:space="preserve">Critical for electrical engineers working on renovation projects in Rome's historic center, where traditional construction methods and preservation laws create unique technical challenges.</w:t>
      </w:r>
    </w:p>
    <w:p>
      <w:pPr>
        <w:pStyle w:val="BodyText"/>
      </w:pPr>
      <w:r>
        <w:t xml:space="preserve">University of Rome Tor Vergata, Department of Electrical Engineering. (2023). Research Report: Underground Infrastructure Management in Dense Urban Areas. Rome: University Press.</w:t>
      </w:r>
    </w:p>
    <w:p>
      <w:pPr>
        <w:pStyle w:val="BodyText"/>
      </w:pPr>
      <w:r>
        <w:t xml:space="preserve">This academic research examines challenges and solutions for managing underground electrical and telecommunications infrastructure in Rome's densely built urban environment.</w:t>
      </w:r>
    </w:p>
    <w:p>
      <w:pPr>
        <w:pStyle w:val="BodyText"/>
      </w:pPr>
      <w:r>
        <w:t xml:space="preserve">Rigorous academic work that combines theoretical analysis with practical field studies specific to Rome's infrastructure challenges.</w:t>
      </w:r>
    </w:p>
    <w:p>
      <w:pPr>
        <w:pStyle w:val="BodyText"/>
      </w:pPr>
      <w:r>
        <w:t xml:space="preserve">Highly relevant for electrical engineers involved in urban planning, infrastructure development, or utility management in Rome's complex underground environment.</w:t>
      </w:r>
    </w:p>
    <w:bookmarkEnd w:id="22"/>
    <w:bookmarkStart w:id="23" w:name="X5632074769850d22dc5e2f0d81025b228ee45ef"/>
    <w:p>
      <w:pPr>
        <w:pStyle w:val="Heading2"/>
      </w:pPr>
      <w:r>
        <w:t xml:space="preserve">Professional Development and Industry Context</w:t>
      </w:r>
    </w:p>
    <w:p>
      <w:pPr>
        <w:pStyle w:val="FirstParagraph"/>
      </w:pPr>
      <w:r>
        <w:t xml:space="preserve">Ordine degli Ingegneri della Provincia di Roma. (2023). Professional Practice Guidelines for Electrical Engineers. Rome: Engineering Order of Rome.</w:t>
      </w:r>
    </w:p>
    <w:p>
      <w:pPr>
        <w:pStyle w:val="BodyText"/>
      </w:pPr>
      <w:r>
        <w:t xml:space="preserve">This publication outlines professional standards, ethical guidelines, and continuing education requirements for electrical engineers practicing in Rome.</w:t>
      </w:r>
    </w:p>
    <w:p>
      <w:pPr>
        <w:pStyle w:val="BodyText"/>
      </w:pPr>
      <w:r>
        <w:t xml:space="preserve">Authoritative source for understanding professional expectations and regulatory requirements for practicing engineers in Rome.</w:t>
      </w:r>
    </w:p>
    <w:p>
      <w:pPr>
        <w:pStyle w:val="BodyText"/>
      </w:pPr>
      <w:r>
        <w:t xml:space="preserve">Essential reading for electrical engineers seeking to practice professionally in Rome, covering licensing, liability, and professional development requirements.</w:t>
      </w:r>
    </w:p>
    <w:p>
      <w:pPr>
        <w:pStyle w:val="BodyText"/>
      </w:pPr>
      <w:r>
        <w:t xml:space="preserve">Italian National Research Council (CNR). (2022). Smart Grid Development in Italian Cities: Opportunities and Challenges. Rome: CNR Publishing.</w:t>
      </w:r>
    </w:p>
    <w:p>
      <w:pPr>
        <w:pStyle w:val="BodyText"/>
      </w:pPr>
      <w:r>
        <w:t xml:space="preserve">This research report analyzes the development of smart grid technologies in Italian cities, with significant focus on Rome's initiatives and infrastructure modernization efforts.</w:t>
      </w:r>
    </w:p>
    <w:p>
      <w:pPr>
        <w:pStyle w:val="BodyText"/>
      </w:pPr>
      <w:r>
        <w:t xml:space="preserve">Comprehensive analysis backed by extensive research, providing both technical details and policy context for smart grid development.</w:t>
      </w:r>
    </w:p>
    <w:p>
      <w:pPr>
        <w:pStyle w:val="BodyText"/>
      </w:pPr>
      <w:r>
        <w:t xml:space="preserve">Important for electrical engineers interested in power systems, grid modernization, and emerging technologies within Rome's evolving energy infrastructure.</w:t>
      </w:r>
    </w:p>
    <w:bookmarkEnd w:id="23"/>
    <w:bookmarkStart w:id="24" w:name="conclusion"/>
    <w:p>
      <w:pPr>
        <w:pStyle w:val="Heading2"/>
      </w:pPr>
      <w:r>
        <w:t xml:space="preserve">Conclusion</w:t>
      </w:r>
    </w:p>
    <w:p>
      <w:pPr>
        <w:pStyle w:val="FirstParagraph"/>
      </w:pPr>
      <w:r>
        <w:t xml:space="preserve">This annotated bibliography provides electrical engineers with a curated selection of resources specifically relevant to practicing in Rome, Italy. The documents span regulatory requirements, technical standards, urban infrastructure challenges, and professional guidelines that define the unique context of electrical engineering in Rome. Engineers working in this environment must navigate the intersection of modern technical requirements, historic preservation constraints, and evolving smart city initiatives, making these resources particularly valuable for informed professional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Rome, Italy</dc:title>
  <dc:creator/>
  <dc:language>en</dc:language>
  <cp:keywords/>
  <dcterms:created xsi:type="dcterms:W3CDTF">2026-08-08T00:32:47Z</dcterms:created>
  <dcterms:modified xsi:type="dcterms:W3CDTF">2026-08-08T00:32:47Z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