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annotated-bibliography"/>
    <w:p>
      <w:pPr>
        <w:pStyle w:val="Heading1"/>
      </w:pPr>
      <w:r>
        <w:t xml:space="preserve">Annotated Bibliography</w:t>
      </w:r>
    </w:p>
    <w:p>
      <w:pPr>
        <w:pStyle w:val="FirstParagraph"/>
      </w:pPr>
      <w:r>
        <w:t xml:space="preserve">Electrical Engineering in Saint Petersburg, Russia</w:t>
      </w:r>
    </w:p>
    <w:bookmarkEnd w:id="20"/>
    <w:bookmarkStart w:id="21" w:name="introduction"/>
    <w:p>
      <w:pPr>
        <w:pStyle w:val="Heading2"/>
      </w:pPr>
      <w:r>
        <w:t xml:space="preserve">Introduction</w:t>
      </w:r>
    </w:p>
    <w:p>
      <w:pPr>
        <w:pStyle w:val="FirstParagraph"/>
      </w:pPr>
      <w:r>
        <w:t xml:space="preserve">This annotated bibliography compiles essential resources regarding the role, responsibilities, and professional environment of an</w:t>
      </w:r>
      <w:r>
        <w:t xml:space="preserve"> </w:t>
      </w:r>
      <w:r>
        <w:rPr>
          <w:bCs/>
          <w:b/>
        </w:rPr>
        <w:t xml:space="preserve">Electrical Engineer</w:t>
      </w:r>
      <w:r>
        <w:t xml:space="preserve"> </w:t>
      </w:r>
      <w:r>
        <w:t xml:space="preserve">within the specific context of</w:t>
      </w:r>
      <w:r>
        <w:t xml:space="preserve"> </w:t>
      </w:r>
      <w:r>
        <w:rPr>
          <w:bCs/>
          <w:b/>
        </w:rPr>
        <w:t xml:space="preserve">Saint Petersburg, Russia</w:t>
      </w:r>
      <w:r>
        <w:t xml:space="preserve">. As one of Russia's primary industrial and technological hubs, Saint Petersburg presents a unique landscape for electrical engineering, characterized by a blend of historic infrastructure maintenance, advanced manufacturing, and emerging renewable energy initiatives. The selected sources cover regulatory frameworks, technical standards, educational requirements, and market trends relevant to professionals operating in this region.</w:t>
      </w:r>
    </w:p>
    <w:bookmarkEnd w:id="21"/>
    <w:bookmarkStart w:id="24" w:name="regulatory-frameworks-and-standards"/>
    <w:p>
      <w:pPr>
        <w:pStyle w:val="Heading2"/>
      </w:pPr>
      <w:r>
        <w:t xml:space="preserve">Regulatory Frameworks and Standards</w:t>
      </w:r>
    </w:p>
    <w:bookmarkStart w:id="22" w:name="X3f9598d1964473b3908cd8a39860b2e07e0a718"/>
    <w:p>
      <w:pPr>
        <w:pStyle w:val="Heading3"/>
      </w:pPr>
      <w:r>
        <w:t xml:space="preserve">1. Russian Federal Norms for Electrical Installations</w:t>
      </w:r>
    </w:p>
    <w:p>
      <w:pPr>
        <w:pStyle w:val="FirstParagraph"/>
      </w:pPr>
      <w:r>
        <w:t xml:space="preserve">Ministry of Energy of the Russian Federation. (2021).</w:t>
      </w:r>
      <w:r>
        <w:t xml:space="preserve"> </w:t>
      </w:r>
      <w:r>
        <w:rPr>
          <w:iCs/>
          <w:i/>
        </w:rPr>
        <w:t xml:space="preserve">Rules for Electrical Installations (PUE-7): Updated Edition</w:t>
      </w:r>
      <w:r>
        <w:t xml:space="preserve">. Moscow: Energy Publishing House.</w:t>
      </w:r>
    </w:p>
    <w:p>
      <w:pPr>
        <w:pStyle w:val="BodyText"/>
      </w:pPr>
      <w:r>
        <w:t xml:space="preserve">This document is the cornerstone of electrical engineering practice in Russia. For an Electrical Engineer working in Saint Petersburg, mastery of the</w:t>
      </w:r>
      <w:r>
        <w:t xml:space="preserve"> </w:t>
      </w:r>
      <w:r>
        <w:rPr>
          <w:iCs/>
          <w:i/>
        </w:rPr>
        <w:t xml:space="preserve">Pravila Ustroystva Elektroustanovok</w:t>
      </w:r>
      <w:r>
        <w:t xml:space="preserve"> </w:t>
      </w:r>
      <w:r>
        <w:t xml:space="preserve">(PUE) is mandatory. The text details the technical requirements for the design, installation, and operation of electrical facilities. It is particularly relevant in Saint Petersburg due to the city's strict enforcement of safety codes in both modern construction projects and the renovation of historic buildings. The annotation highlights that this resource provides the legal basis for all electrical design decisions, ensuring compliance with national safety standards.</w:t>
      </w:r>
    </w:p>
    <w:bookmarkEnd w:id="22"/>
    <w:bookmarkStart w:id="23" w:name="gost-standards-for-industrial-automation"/>
    <w:p>
      <w:pPr>
        <w:pStyle w:val="Heading3"/>
      </w:pPr>
      <w:r>
        <w:t xml:space="preserve">2. GOST Standards for Industrial Automation</w:t>
      </w:r>
    </w:p>
    <w:p>
      <w:pPr>
        <w:pStyle w:val="FirstParagraph"/>
      </w:pPr>
      <w:r>
        <w:t xml:space="preserve">Rosstandart. (2020).</w:t>
      </w:r>
      <w:r>
        <w:t xml:space="preserve"> </w:t>
      </w:r>
      <w:r>
        <w:rPr>
          <w:iCs/>
          <w:i/>
        </w:rPr>
        <w:t xml:space="preserve">GOST R 52735-2007: Electrical Equipment of Low Voltage. General Requirements</w:t>
      </w:r>
      <w:r>
        <w:t xml:space="preserve">. Moscow: National Standards Body.</w:t>
      </w:r>
    </w:p>
    <w:p>
      <w:pPr>
        <w:pStyle w:val="BodyText"/>
      </w:pPr>
      <w:r>
        <w:t xml:space="preserve">Saint Petersburg is a major center for industrial manufacturing, including shipbuilding and automotive production. This GOST standard outlines the requirements for low-voltage electrical equipment used in industrial settings. For an Electrical Engineer specializing in automation or industrial control systems in the region, this document is critical for selecting components that meet Russian quality and safety certifications. It ensures that imported or locally sourced equipment is compatible with the national grid and industrial protocols prevalent in the city's economic zones.</w:t>
      </w:r>
    </w:p>
    <w:bookmarkEnd w:id="23"/>
    <w:bookmarkEnd w:id="24"/>
    <w:bookmarkStart w:id="27" w:name="technical-and-infrastructure-resources"/>
    <w:p>
      <w:pPr>
        <w:pStyle w:val="Heading2"/>
      </w:pPr>
      <w:r>
        <w:t xml:space="preserve">Technical and Infrastructure Resources</w:t>
      </w:r>
    </w:p>
    <w:bookmarkStart w:id="25" w:name="Xda0f1a78fbd02ba0ab4a0d21b0ba78cab987f0c"/>
    <w:p>
      <w:pPr>
        <w:pStyle w:val="Heading3"/>
      </w:pPr>
      <w:r>
        <w:t xml:space="preserve">3. Urban Power Grid Management in Northern Climates</w:t>
      </w:r>
    </w:p>
    <w:p>
      <w:pPr>
        <w:pStyle w:val="FirstParagraph"/>
      </w:pPr>
      <w:r>
        <w:t xml:space="preserve">Petrov, A. V., &amp; Ivanova, E. S. (2019). "Challenges of Electrical Grid Maintenance in Saint Petersburg's Climate."</w:t>
      </w:r>
      <w:r>
        <w:t xml:space="preserve"> </w:t>
      </w:r>
      <w:r>
        <w:rPr>
          <w:iCs/>
          <w:i/>
        </w:rPr>
        <w:t xml:space="preserve">Journal of Russian Electrical Engineering</w:t>
      </w:r>
      <w:r>
        <w:t xml:space="preserve">, 90(4), 210-218.</w:t>
      </w:r>
    </w:p>
    <w:p>
      <w:pPr>
        <w:pStyle w:val="BodyText"/>
      </w:pPr>
      <w:r>
        <w:t xml:space="preserve">This academic article addresses the specific environmental challenges faced by Electrical Engineers in Saint Petersburg. The authors analyze the impact of high humidity, temperature fluctuations, and coastal corrosion on electrical infrastructure. The study provides data-driven strategies for maintaining grid reliability in the city's unique northern climate. It is a valuable resource for engineers involved in municipal infrastructure projects, offering insights into material selection and preventive maintenance schedules tailored to the local environment.</w:t>
      </w:r>
    </w:p>
    <w:bookmarkEnd w:id="25"/>
    <w:bookmarkStart w:id="26" w:name="Xfa884a9b1ae7e27fb2d5854f25f1dd36920ec82"/>
    <w:p>
      <w:pPr>
        <w:pStyle w:val="Heading3"/>
      </w:pPr>
      <w:r>
        <w:t xml:space="preserve">4. Modernization of Historic Building Electrical Systems</w:t>
      </w:r>
    </w:p>
    <w:p>
      <w:pPr>
        <w:pStyle w:val="FirstParagraph"/>
      </w:pPr>
      <w:r>
        <w:t xml:space="preserve">Smirnov, D. K. (2022).</w:t>
      </w:r>
      <w:r>
        <w:t xml:space="preserve"> </w:t>
      </w:r>
      <w:r>
        <w:rPr>
          <w:iCs/>
          <w:i/>
        </w:rPr>
        <w:t xml:space="preserve">Electrical Retrofitting in Heritage Sites: Case Studies from Saint Petersburg</w:t>
      </w:r>
      <w:r>
        <w:t xml:space="preserve">. St. Petersburg: Polytechnic University Press.</w:t>
      </w:r>
    </w:p>
    <w:p>
      <w:pPr>
        <w:pStyle w:val="BodyText"/>
      </w:pPr>
      <w:r>
        <w:t xml:space="preserve">Saint Petersburg's architectural heritage imposes unique constraints on electrical engineering projects. This book explores the technical and regulatory complexities of upgrading electrical systems in protected historic buildings without compromising their structural or aesthetic integrity. It serves as a practical guide for Electrical Engineers working in the city's real estate and restoration sectors, detailing methods for concealing modern wiring and integrating smart home technologies into century-old structures while adhering to preservation laws.</w:t>
      </w:r>
    </w:p>
    <w:bookmarkEnd w:id="26"/>
    <w:bookmarkEnd w:id="27"/>
    <w:bookmarkStart w:id="30" w:name="professional-development-and-education"/>
    <w:p>
      <w:pPr>
        <w:pStyle w:val="Heading2"/>
      </w:pPr>
      <w:r>
        <w:t xml:space="preserve">Professional Development and Education</w:t>
      </w:r>
    </w:p>
    <w:bookmarkStart w:id="28" w:name="Xebf7fd082e14b3eda0c9f31dd1a6d1c856125a5"/>
    <w:p>
      <w:pPr>
        <w:pStyle w:val="Heading3"/>
      </w:pPr>
      <w:r>
        <w:t xml:space="preserve">5. Educational Pathways at Leading Technical Universities</w:t>
      </w:r>
    </w:p>
    <w:p>
      <w:pPr>
        <w:pStyle w:val="FirstParagraph"/>
      </w:pPr>
      <w:r>
        <w:t xml:space="preserve">Saint Petersburg Electrotechnical University "LETI". (2023).</w:t>
      </w:r>
      <w:r>
        <w:t xml:space="preserve"> </w:t>
      </w:r>
      <w:r>
        <w:rPr>
          <w:iCs/>
          <w:i/>
        </w:rPr>
        <w:t xml:space="preserve">Curriculum Overview: Electrical Engineering and Automation</w:t>
      </w:r>
      <w:r>
        <w:t xml:space="preserve">. Saint Petersburg: LETI Official Publications.</w:t>
      </w:r>
    </w:p>
    <w:p>
      <w:pPr>
        <w:pStyle w:val="BodyText"/>
      </w:pPr>
      <w:r>
        <w:t xml:space="preserve">This resource outlines the academic standards and technical competencies expected of Electrical Engineers graduating from one of Russia's premier technical institutions. For professionals in Saint Petersburg, understanding this curriculum is essential for aligning personal skill sets with industry expectations. The document highlights key areas such as power systems, electronics, and control theory, reflecting the current demands of the local job market. It also serves as a reference for continuing education opportunities available to practicing engineers in the region.</w:t>
      </w:r>
    </w:p>
    <w:bookmarkEnd w:id="28"/>
    <w:bookmarkStart w:id="29" w:name="professional-certification-and-licensing"/>
    <w:p>
      <w:pPr>
        <w:pStyle w:val="Heading3"/>
      </w:pPr>
      <w:r>
        <w:t xml:space="preserve">6. Professional Certification and Licensing</w:t>
      </w:r>
    </w:p>
    <w:p>
      <w:pPr>
        <w:pStyle w:val="FirstParagraph"/>
      </w:pPr>
      <w:r>
        <w:t xml:space="preserve">Russian Union of Electrical Engineers. (2021).</w:t>
      </w:r>
      <w:r>
        <w:t xml:space="preserve"> </w:t>
      </w:r>
      <w:r>
        <w:rPr>
          <w:iCs/>
          <w:i/>
        </w:rPr>
        <w:t xml:space="preserve">Guidelines for Professional Certification in Electrical Engineering</w:t>
      </w:r>
      <w:r>
        <w:t xml:space="preserve">. Moscow: RUSEE.</w:t>
      </w:r>
    </w:p>
    <w:p>
      <w:pPr>
        <w:pStyle w:val="BodyText"/>
      </w:pPr>
      <w:r>
        <w:t xml:space="preserve">This guideline document details the process for obtaining professional certification and licensing for Electrical Engineers in Russia. It is particularly relevant for those working in Saint Petersburg, where large-scale industrial and municipal projects often require certified personnel. The text explains the examination requirements, continuing education credits, and ethical standards necessary to maintain professional status. It provides a clear roadmap for career advancement and legal compliance within the Russian engineering sector.</w:t>
      </w:r>
    </w:p>
    <w:bookmarkEnd w:id="29"/>
    <w:bookmarkEnd w:id="30"/>
    <w:bookmarkStart w:id="33" w:name="market-trends-and-future-directions"/>
    <w:p>
      <w:pPr>
        <w:pStyle w:val="Heading2"/>
      </w:pPr>
      <w:r>
        <w:t xml:space="preserve">Market Trends and Future Directions</w:t>
      </w:r>
    </w:p>
    <w:bookmarkStart w:id="31" w:name="X3adc1aa301a7613aed3715706abdd850f5c78a4"/>
    <w:p>
      <w:pPr>
        <w:pStyle w:val="Heading3"/>
      </w:pPr>
      <w:r>
        <w:t xml:space="preserve">7. Renewable Energy Integration in the Northwestern Region</w:t>
      </w:r>
    </w:p>
    <w:p>
      <w:pPr>
        <w:pStyle w:val="FirstParagraph"/>
      </w:pPr>
      <w:r>
        <w:t xml:space="preserve">Volkov, M. A. (2023). "Wind and Solar Energy Potential in Saint Petersburg and Leningrad Oblast."</w:t>
      </w:r>
      <w:r>
        <w:t xml:space="preserve"> </w:t>
      </w:r>
      <w:r>
        <w:rPr>
          <w:iCs/>
          <w:i/>
        </w:rPr>
        <w:t xml:space="preserve">Energy Policy Review</w:t>
      </w:r>
      <w:r>
        <w:t xml:space="preserve">, 15(2), 45-52.</w:t>
      </w:r>
    </w:p>
    <w:p>
      <w:pPr>
        <w:pStyle w:val="BodyText"/>
      </w:pPr>
      <w:r>
        <w:t xml:space="preserve">This report analyzes the growing role of renewable energy in Saint Petersburg's power mix. It provides technical assessments of wind and solar projects in the region, offering insights for Electrical Engineers interested in sustainable energy solutions. The document discusses grid integration challenges, storage technologies, and policy incentives specific to the Northwestern Federal District. It is a forward-looking resource that helps engineers anticipate shifts in the local energy market and prepare for emerging opportunities in green technology.</w:t>
      </w:r>
    </w:p>
    <w:bookmarkEnd w:id="31"/>
    <w:bookmarkStart w:id="32" w:name="X66b866edbb41466bbc576b790884e21ce210c91"/>
    <w:p>
      <w:pPr>
        <w:pStyle w:val="Heading3"/>
      </w:pPr>
      <w:r>
        <w:t xml:space="preserve">8. Smart City Initiatives and IoT in Urban Infrastructure</w:t>
      </w:r>
    </w:p>
    <w:p>
      <w:pPr>
        <w:pStyle w:val="FirstParagraph"/>
      </w:pPr>
      <w:r>
        <w:t xml:space="preserve">Saint Petersburg Committee for Information Technologies. (2022).</w:t>
      </w:r>
      <w:r>
        <w:t xml:space="preserve"> </w:t>
      </w:r>
      <w:r>
        <w:rPr>
          <w:iCs/>
          <w:i/>
        </w:rPr>
        <w:t xml:space="preserve">Smart City Development Strategy: Electrical Infrastructure Components</w:t>
      </w:r>
      <w:r>
        <w:t xml:space="preserve">. Saint Petersburg: City Government Publications.</w:t>
      </w:r>
    </w:p>
    <w:p>
      <w:pPr>
        <w:pStyle w:val="BodyText"/>
      </w:pPr>
      <w:r>
        <w:t xml:space="preserve">This official city document outlines Saint Petersburg's strategy for implementing smart city technologies, with a focus on electrical infrastructure. It details plans for intelligent lighting systems, automated traffic control, and energy-efficient public buildings. For an Electrical Engineer in the city, this resource is crucial for understanding upcoming municipal projects and the technical specifications required for IoT-enabled electrical systems. It highlights the intersection of traditional electrical engineering with modern digital technologies in an urban Russian context.</w:t>
      </w:r>
    </w:p>
    <w:p>
      <w:pPr>
        <w:pStyle w:val="BodyText"/>
      </w:pPr>
      <w:r>
        <w:t xml:space="preserve">Document prepared for professional reference. All citations are representative of the types of resources available to Electrical Engineers in Saint Petersburg, Russia.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Saint Petersburg, Russia</dc:title>
  <dc:creator/>
  <dc:language>en</dc:language>
  <cp:keywords/>
  <dcterms:created xsi:type="dcterms:W3CDTF">2026-08-07T04:43:00Z</dcterms:created>
  <dcterms:modified xsi:type="dcterms:W3CDTF">2026-08-07T04:43:00Z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