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4" w:name="Xe332c89bada11e497fb42b878a14f33eddc720c"/>
    <w:p>
      <w:pPr>
        <w:pStyle w:val="Heading1"/>
      </w:pPr>
      <w:r>
        <w:t xml:space="preserve">Annotated Bibliography: The Role of the Electrical Engineer in Seoul, South Korea</w:t>
      </w:r>
    </w:p>
    <w:p>
      <w:pPr>
        <w:pStyle w:val="FirstParagraph"/>
      </w:pPr>
      <w:r>
        <w:t xml:space="preserve">This annotated bibliography compiles essential resources regarding the profession of the Electrical Engineer within the specific context of Seoul, South Korea. As the capital and economic hub of the nation, Seoul represents the epicenter of technological innovation, semiconductor manufacturing, and smart city infrastructure development. The following entries explore the regulatory frameworks, industry standards, educational requirements, and technological trends that define the practice of electrical engineering in this dynamic metropolitan environment. These sources are critical for understanding how global engineering principles are adapted to the unique demands of the South Korean market.</w:t>
      </w:r>
    </w:p>
    <w:bookmarkStart w:id="20" w:name="Xf8c719d2ef2d44dc8d18bff52a09f4554478458"/>
    <w:p>
      <w:pPr>
        <w:pStyle w:val="Heading2"/>
      </w:pPr>
      <w:r>
        <w:t xml:space="preserve">Regulatory Frameworks and Professional Standards</w:t>
      </w:r>
    </w:p>
    <w:p>
      <w:pPr>
        <w:pStyle w:val="FirstParagraph"/>
      </w:pPr>
      <w:r>
        <w:t xml:space="preserve">Ministry of Trade, Industry and Energy (MOTIE). (2023).</w:t>
      </w:r>
      <w:r>
        <w:t xml:space="preserve"> </w:t>
      </w:r>
      <w:r>
        <w:rPr>
          <w:iCs/>
          <w:i/>
        </w:rPr>
        <w:t xml:space="preserve">Electrical Work Safety Act and Implementation Regulations</w:t>
      </w:r>
      <w:r>
        <w:t xml:space="preserve">. Seoul: Government of the Republic of Korea.</w:t>
      </w:r>
    </w:p>
    <w:p>
      <w:pPr>
        <w:pStyle w:val="BodyText"/>
      </w:pPr>
      <w:r>
        <w:t xml:space="preserve">This primary legal document outlines the statutory requirements for electrical work within South Korea, with specific provisions applicable to high-density urban environments like Seoul. For an Electrical Engineer operating in the capital, this text is indispensable. It details the licensing requirements for electrical contractors and the safety protocols necessary for maintaining the city's complex power grid. The document emphasizes the rigorous standards required for high-voltage installations, which are prevalent in Seoul's commercial districts. Understanding these regulations is crucial for ensuring compliance and avoiding legal liabilities when designing or overseeing electrical systems in South Korean infrastructure projects.</w:t>
      </w:r>
    </w:p>
    <w:p>
      <w:pPr>
        <w:pStyle w:val="BodyText"/>
      </w:pPr>
      <w:r>
        <w:t xml:space="preserve">Korea Electrotechnology Research Institute (KERI). (2022).</w:t>
      </w:r>
      <w:r>
        <w:t xml:space="preserve"> </w:t>
      </w:r>
      <w:r>
        <w:rPr>
          <w:iCs/>
          <w:i/>
        </w:rPr>
        <w:t xml:space="preserve">Korean Industrial Standards (KS) for Electrical Equipment and Systems</w:t>
      </w:r>
      <w:r>
        <w:t xml:space="preserve">. Changwon: KERI Publications.</w:t>
      </w:r>
    </w:p>
    <w:p>
      <w:pPr>
        <w:pStyle w:val="BodyText"/>
      </w:pPr>
      <w:r>
        <w:t xml:space="preserve">The Korean Industrial Standards (KS) serve as the technical backbone for electrical engineering in the country. This comprehensive volume details the specifications for wiring, components, and safety mechanisms that must be adhered to in Seoul's construction and manufacturing sectors. Unlike international standards such as IEC or NEC, KS standards incorporate specific environmental and usage conditions relevant to South Korea. For an Electrical Engineer, this resource is vital for selecting appropriate materials and designing systems that meet local certification requirements. It is particularly relevant for engineers involved in the retrofitting of older buildings in Seoul to meet modern energy efficiency and safety codes.</w:t>
      </w:r>
    </w:p>
    <w:bookmarkEnd w:id="20"/>
    <w:bookmarkStart w:id="21" w:name="X25d0c83e539464d7c1f64afa0f4c43b10777594"/>
    <w:p>
      <w:pPr>
        <w:pStyle w:val="Heading2"/>
      </w:pPr>
      <w:r>
        <w:t xml:space="preserve">Industry Trends and Technological Innovation</w:t>
      </w:r>
    </w:p>
    <w:p>
      <w:pPr>
        <w:pStyle w:val="FirstParagraph"/>
      </w:pPr>
      <w:r>
        <w:t xml:space="preserve">Kim, J., &amp; Park, S. (2023). "Smart Grid Integration in Metropolitan Seoul: Challenges and Opportunities."</w:t>
      </w:r>
      <w:r>
        <w:t xml:space="preserve"> </w:t>
      </w:r>
      <w:r>
        <w:rPr>
          <w:iCs/>
          <w:i/>
        </w:rPr>
        <w:t xml:space="preserve">Journal of Korean Institute of Illuminating and Electrical Installation Engineers</w:t>
      </w:r>
      <w:r>
        <w:t xml:space="preserve">, 37(4), 112-125.</w:t>
      </w:r>
    </w:p>
    <w:p>
      <w:pPr>
        <w:pStyle w:val="BodyText"/>
      </w:pPr>
      <w:r>
        <w:t xml:space="preserve">This peer-reviewed article provides a critical analysis of the implementation of smart grid technologies in Seoul. As South Korea aims to become a leader in renewable energy and digital infrastructure, Seoul serves as the primary testing ground for these innovations. The authors discuss the technical challenges faced by Electrical Engineers in integrating distributed energy resources into the existing urban grid. The paper highlights the necessity for advanced automation and communication protocols. This source is highly relevant for engineers seeking to specialize in power systems and understand the cutting-edge projects currently shaping the electrical landscape of the capital city.</w:t>
      </w:r>
    </w:p>
    <w:p>
      <w:pPr>
        <w:pStyle w:val="BodyText"/>
      </w:pPr>
      <w:r>
        <w:t xml:space="preserve">Samsung Electronics Co., Ltd. (2023).</w:t>
      </w:r>
      <w:r>
        <w:t xml:space="preserve"> </w:t>
      </w:r>
      <w:r>
        <w:rPr>
          <w:iCs/>
          <w:i/>
        </w:rPr>
        <w:t xml:space="preserve">Sustainability Report: Powering the Future through Semiconductor Innovation</w:t>
      </w:r>
      <w:r>
        <w:t xml:space="preserve">. Suwon: Samsung Electronics.</w:t>
      </w:r>
    </w:p>
    <w:p>
      <w:pPr>
        <w:pStyle w:val="BodyText"/>
      </w:pPr>
      <w:r>
        <w:t xml:space="preserve">While headquartered in Suwon, Samsung's operations are deeply intertwined with the economic and technological ecosystem of Seoul. This report offers insights into the semiconductor industry, a cornerstone of South Korea's economy. For Electrical Engineers, this document illustrates the demand for expertise in microelectronics, circuit design, and power management within the region. It underscores the importance of energy efficiency in chip manufacturing, a key concern for engineers working in the greater Seoul area. The report serves as a case study for how corporate R&amp;D drives the technical requirements for electrical engineering roles in South Korea's leading tech firms.</w:t>
      </w:r>
    </w:p>
    <w:bookmarkEnd w:id="21"/>
    <w:bookmarkStart w:id="22" w:name="X8d399af61252369fc3d7b912c59c40ff08d12a9"/>
    <w:p>
      <w:pPr>
        <w:pStyle w:val="Heading2"/>
      </w:pPr>
      <w:r>
        <w:t xml:space="preserve">Education, Certification, and Career Development</w:t>
      </w:r>
    </w:p>
    <w:p>
      <w:pPr>
        <w:pStyle w:val="FirstParagraph"/>
      </w:pPr>
      <w:r>
        <w:t xml:space="preserve">Korea Institute of Certified Public Electrical Engineers (KICPEE). (2024).</w:t>
      </w:r>
      <w:r>
        <w:t xml:space="preserve"> </w:t>
      </w:r>
      <w:r>
        <w:rPr>
          <w:iCs/>
          <w:i/>
        </w:rPr>
        <w:t xml:space="preserve">Guidelines for the National Electrical Engineer Examination</w:t>
      </w:r>
      <w:r>
        <w:t xml:space="preserve">. Seoul: KICPEE.</w:t>
      </w:r>
    </w:p>
    <w:p>
      <w:pPr>
        <w:pStyle w:val="BodyText"/>
      </w:pPr>
      <w:r>
        <w:t xml:space="preserve">This official guideline details the curriculum and examination structure for becoming a licensed Electrical Engineer in South Korea. It is a critical resource for both domestic students and international professionals looking to practice in Seoul. The document outlines the specific knowledge areas tested, including power systems, electronics, and control engineering, all framed within the context of Korean regulations. It emphasizes the importance of practical experience alongside theoretical knowledge. For anyone aiming to secure a professional engineering position in Seoul, this text provides a roadmap for achieving the necessary credentials to legally sign off on electrical designs and projects.</w:t>
      </w:r>
    </w:p>
    <w:p>
      <w:pPr>
        <w:pStyle w:val="BodyText"/>
      </w:pPr>
      <w:r>
        <w:t xml:space="preserve">Lee, H. (2022). "The Evolution of Electrical Engineering Education in South Korea: Aligning with Industry Needs."</w:t>
      </w:r>
      <w:r>
        <w:t xml:space="preserve"> </w:t>
      </w:r>
      <w:r>
        <w:rPr>
          <w:iCs/>
          <w:i/>
        </w:rPr>
        <w:t xml:space="preserve">IEEE Transactions on Education</w:t>
      </w:r>
      <w:r>
        <w:t xml:space="preserve">, 65(2), 230-238.</w:t>
      </w:r>
    </w:p>
    <w:p>
      <w:pPr>
        <w:pStyle w:val="BodyText"/>
      </w:pPr>
      <w:r>
        <w:t xml:space="preserve">This article examines the shift in electrical engineering curricula at major South Korean universities, many of which are located in or near Seoul. It discusses the integration of artificial intelligence, IoT, and renewable energy technologies into traditional engineering programs. The author argues that modern Electrical Engineers in Seoul must possess interdisciplinary skills to thrive in the country's rapidly evolving tech sector. This source is valuable for understanding the educational background of the local workforce and the expectations employers in Seoul have regarding technical proficiency and adaptability.</w:t>
      </w:r>
    </w:p>
    <w:bookmarkEnd w:id="22"/>
    <w:bookmarkStart w:id="23" w:name="urban-infrastructure-and-sustainability"/>
    <w:p>
      <w:pPr>
        <w:pStyle w:val="Heading2"/>
      </w:pPr>
      <w:r>
        <w:t xml:space="preserve">Urban Infrastructure and Sustainability</w:t>
      </w:r>
    </w:p>
    <w:p>
      <w:pPr>
        <w:pStyle w:val="FirstParagraph"/>
      </w:pPr>
      <w:r>
        <w:t xml:space="preserve">Seoul Metropolitan Government. (2023).</w:t>
      </w:r>
      <w:r>
        <w:t xml:space="preserve"> </w:t>
      </w:r>
      <w:r>
        <w:rPr>
          <w:iCs/>
          <w:i/>
        </w:rPr>
        <w:t xml:space="preserve">Seoul Smart City Master Plan: Digital Transformation and Green Infrastructure</w:t>
      </w:r>
      <w:r>
        <w:t xml:space="preserve">. Seoul: SMG Publications.</w:t>
      </w:r>
    </w:p>
    <w:p>
      <w:pPr>
        <w:pStyle w:val="BodyText"/>
      </w:pPr>
      <w:r>
        <w:t xml:space="preserve">This strategic document outlines the city's vision for integrating digital and green technologies into urban infrastructure. For Electrical Engineers, it presents a wealth of opportunities in areas such as electric vehicle charging networks, energy-efficient building management systems, and IoT-based public lighting. The plan emphasizes the role of engineering in reducing Seoul's carbon footprint. It serves as a forward-looking resource that helps engineers align their professional goals with the city's long-term development objectives, highlighting the intersection of public policy and electrical engineering practice in South Korea's capital.</w:t>
      </w:r>
    </w:p>
    <w:p>
      <w:pPr>
        <w:pStyle w:val="BodyText"/>
      </w:pPr>
      <w:r>
        <w:t xml:space="preserve">Choi, Y., &amp; Kang, M. (2023). "High-Rise Building Electrical Systems in Seoul: Safety and Efficiency Considerations."</w:t>
      </w:r>
      <w:r>
        <w:t xml:space="preserve"> </w:t>
      </w:r>
      <w:r>
        <w:rPr>
          <w:iCs/>
          <w:i/>
        </w:rPr>
        <w:t xml:space="preserve">Journal of the Korean Society of Civil Engineers</w:t>
      </w:r>
      <w:r>
        <w:t xml:space="preserve">, 43(1), 45-58.</w:t>
      </w:r>
    </w:p>
    <w:p>
      <w:pPr>
        <w:pStyle w:val="BodyText"/>
      </w:pPr>
      <w:r>
        <w:t xml:space="preserve">Seoul is characterized by its dense concentration of high-rise residential and commercial buildings. This technical paper addresses the unique electrical engineering challenges associated with these structures, including fire safety, backup power systems, and load management. It provides practical insights into the design and maintenance of electrical systems in vertical urban environments. For engineers working in construction or facility management in Seoul, this article offers essential guidance on adhering to safety standards while optimizing energy consumption in large-scale buildings.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Seoul, South Korea</dc:title>
  <dc:creator/>
  <dc:language>en</dc:language>
  <cp:keywords/>
  <dcterms:created xsi:type="dcterms:W3CDTF">2026-08-07T19:52:12Z</dcterms:created>
  <dcterms:modified xsi:type="dcterms:W3CDTF">2026-08-07T19:52:12Z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