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57413ee755e6a8b66de9fdfa141b1a469e968b6"/>
    <w:p>
      <w:pPr>
        <w:pStyle w:val="Heading1"/>
      </w:pPr>
      <w:r>
        <w:t xml:space="preserve">Annotated Bibliography: The Role of the Electrical Engineer in the United Arab Emirates (Dubai)</w:t>
      </w:r>
    </w:p>
    <w:p>
      <w:pPr>
        <w:pStyle w:val="FirstParagraph"/>
      </w:pPr>
      <w:r>
        <w:t xml:space="preserve">The following annotated bibliography compiles essential resources regarding the practice, regulation, and future of electrical engineering within the United Arab Emirates, with a specific focus on Dubai. This collection addresses the unique challenges of operating in a desert environment, the rigorous standards set by local authorities such as the Dubai Electricity and Water Authority (DEWA), and the strategic push toward sustainability and smart infrastructure. These sources are critical for any electrical engineer seeking to understand the regulatory landscape, technical requirements, and professional opportunities in this dynamic region.</w:t>
      </w:r>
    </w:p>
    <w:bookmarkStart w:id="20" w:name="regulatory-frameworks-and-standards"/>
    <w:p>
      <w:pPr>
        <w:pStyle w:val="Heading2"/>
      </w:pPr>
      <w:r>
        <w:t xml:space="preserve">Regulatory Frameworks and Standards</w:t>
      </w:r>
    </w:p>
    <w:p>
      <w:pPr>
        <w:pStyle w:val="FirstParagraph"/>
      </w:pPr>
      <w:r>
        <w:t xml:space="preserve">Dubai Electricity and Water Authority (DEWA). (2023).</w:t>
      </w:r>
      <w:r>
        <w:t xml:space="preserve"> </w:t>
      </w:r>
      <w:r>
        <w:rPr>
          <w:iCs/>
          <w:i/>
        </w:rPr>
        <w:t xml:space="preserve">Electrical Code of Practice for Buildings</w:t>
      </w:r>
      <w:r>
        <w:t xml:space="preserve">. Dubai, UAE: DEWA Publications.</w:t>
      </w:r>
    </w:p>
    <w:p>
      <w:pPr>
        <w:pStyle w:val="BodyText"/>
      </w:pPr>
      <w:r>
        <w:t xml:space="preserve">This document is the definitive technical reference for electrical engineers working in Dubai. It outlines the mandatory standards for electrical installations in residential, commercial, and industrial buildings. The code aligns with international standards such as the IEC and NEC but includes specific amendments tailored to the UAE's climate and infrastructure. For an electrical engineer, this resource is indispensable for ensuring compliance during the design and inspection phases. It covers critical aspects such as earthing systems, cable sizing for high ambient temperatures, and safety protocols for high-rise structures, which are prevalent in Dubai's skyline.</w:t>
      </w:r>
    </w:p>
    <w:p>
      <w:pPr>
        <w:pStyle w:val="BodyText"/>
      </w:pPr>
      <w:r>
        <w:t xml:space="preserve">Abu Dhabi Department of Energy (DoE). (2022).</w:t>
      </w:r>
      <w:r>
        <w:t xml:space="preserve"> </w:t>
      </w:r>
      <w:r>
        <w:rPr>
          <w:iCs/>
          <w:i/>
        </w:rPr>
        <w:t xml:space="preserve">UAE Grid Code: Technical Requirements for Connection to the Transmission Network</w:t>
      </w:r>
      <w:r>
        <w:t xml:space="preserve">. Abu Dhabi, UAE: DoE.</w:t>
      </w:r>
    </w:p>
    <w:p>
      <w:pPr>
        <w:pStyle w:val="BodyText"/>
      </w:pPr>
      <w:r>
        <w:t xml:space="preserve">While focused on Abu Dhabi, this grid code is highly relevant for electrical engineers in Dubai due to the interconnected nature of the UAE's power grid. It details the technical specifications required for generating plants and large consumers to connect to the national transmission network. The document provides insight into voltage stability, frequency control, and protection schemes. Understanding these requirements is crucial for engineers involved in large-scale power projects or renewable energy integration, as the standards often influence best practices across the entire Emirates, including Dubai's own grid management strategies.</w:t>
      </w:r>
    </w:p>
    <w:bookmarkEnd w:id="20"/>
    <w:bookmarkStart w:id="21" w:name="sustainability-and-renewable-energy"/>
    <w:p>
      <w:pPr>
        <w:pStyle w:val="Heading2"/>
      </w:pPr>
      <w:r>
        <w:t xml:space="preserve">Sustainability and Renewable Energy</w:t>
      </w:r>
    </w:p>
    <w:p>
      <w:pPr>
        <w:pStyle w:val="FirstParagraph"/>
      </w:pPr>
      <w:r>
        <w:t xml:space="preserve">Al-Saadi, M., &amp; Al-Mansoori, S. (2021). "Solar Photovoltaic Integration in Urban Environments: A Case Study of Dubai."</w:t>
      </w:r>
      <w:r>
        <w:t xml:space="preserve"> </w:t>
      </w:r>
      <w:r>
        <w:rPr>
          <w:iCs/>
          <w:i/>
        </w:rPr>
        <w:t xml:space="preserve">Journal of Renewable Energy and Power Quality</w:t>
      </w:r>
      <w:r>
        <w:t xml:space="preserve">, 19(2), 112-125.</w:t>
      </w:r>
    </w:p>
    <w:p>
      <w:pPr>
        <w:pStyle w:val="BodyText"/>
      </w:pPr>
      <w:r>
        <w:t xml:space="preserve">This academic article examines the technical challenges and solutions associated with integrating solar photovoltaic (PV) systems into Dubai's dense urban fabric. It analyzes the impact of high ambient temperatures and dust accumulation on PV efficiency, offering data-driven mitigation strategies. For electrical engineers specializing in renewable energy, this paper provides valuable insights into system design optimization and maintenance protocols specific to the UAE environment. It also discusses the regulatory incentives provided by DEWA's Shams Dubai program, highlighting the intersection of technical engineering and policy.</w:t>
      </w:r>
    </w:p>
    <w:p>
      <w:pPr>
        <w:pStyle w:val="BodyText"/>
      </w:pPr>
      <w:r>
        <w:t xml:space="preserve">International Energy Agency (IEA). (2023).</w:t>
      </w:r>
      <w:r>
        <w:t xml:space="preserve"> </w:t>
      </w:r>
      <w:r>
        <w:rPr>
          <w:iCs/>
          <w:i/>
        </w:rPr>
        <w:t xml:space="preserve">UAE Energy Outlook 2050: Pathways to a Sustainable Future</w:t>
      </w:r>
      <w:r>
        <w:t xml:space="preserve">. Paris: IEA Publications.</w:t>
      </w:r>
    </w:p>
    <w:p>
      <w:pPr>
        <w:pStyle w:val="BodyText"/>
      </w:pPr>
      <w:r>
        <w:t xml:space="preserve">This comprehensive report outlines the United Arab Emirates' long-term energy strategy, with a significant focus on Dubai's role in achieving net-zero emissions. It details the projected growth of renewable energy capacity, the modernization of the electrical grid, and the adoption of energy-efficient technologies. Electrical engineers can use this document to understand the macro-level trends shaping the industry. It emphasizes the need for smart grid technologies, energy storage solutions, and demand-side management, providing a roadmap for engineers to align their projects with national sustainability goals.</w:t>
      </w:r>
    </w:p>
    <w:bookmarkEnd w:id="21"/>
    <w:bookmarkStart w:id="22" w:name="smart-infrastructure-and-technology"/>
    <w:p>
      <w:pPr>
        <w:pStyle w:val="Heading2"/>
      </w:pPr>
      <w:r>
        <w:t xml:space="preserve">Smart Infrastructure and Technology</w:t>
      </w:r>
    </w:p>
    <w:p>
      <w:pPr>
        <w:pStyle w:val="FirstParagraph"/>
      </w:pPr>
      <w:r>
        <w:t xml:space="preserve">Dubai Smart City Office. (2022).</w:t>
      </w:r>
      <w:r>
        <w:t xml:space="preserve"> </w:t>
      </w:r>
      <w:r>
        <w:rPr>
          <w:iCs/>
          <w:i/>
        </w:rPr>
        <w:t xml:space="preserve">Dubai Urban Plan 2040: Infrastructure and Technology Framework</w:t>
      </w:r>
      <w:r>
        <w:t xml:space="preserve">. Dubai, UAE: Government of Dubai.</w:t>
      </w:r>
    </w:p>
    <w:p>
      <w:pPr>
        <w:pStyle w:val="BodyText"/>
      </w:pPr>
      <w:r>
        <w:t xml:space="preserve">This strategic document outlines the vision for Dubai's infrastructure development over the next two decades, with a strong emphasis on smart technologies. It highlights the integration of IoT, AI, and advanced electrical systems into urban planning. For electrical engineers, this resource is vital for understanding the future demand for smart metering, automated traffic control systems, and intelligent building management systems. It underscores the shift from traditional electrical engineering to a more data-driven, interconnected approach, requiring engineers to be proficient in both electrical systems and digital technologies.</w:t>
      </w:r>
    </w:p>
    <w:p>
      <w:pPr>
        <w:pStyle w:val="BodyText"/>
      </w:pPr>
      <w:r>
        <w:t xml:space="preserve">Al-Hinai, A., &amp; Al-Balushi, K. (2020). "Challenges of Implementing Smart Grids in the Gulf Region."</w:t>
      </w:r>
      <w:r>
        <w:t xml:space="preserve"> </w:t>
      </w:r>
      <w:r>
        <w:rPr>
          <w:iCs/>
          <w:i/>
        </w:rPr>
        <w:t xml:space="preserve">IEEE Transactions on Smart Grid</w:t>
      </w:r>
      <w:r>
        <w:t xml:space="preserve">, 11(4), 2890-2901.</w:t>
      </w:r>
    </w:p>
    <w:p>
      <w:pPr>
        <w:pStyle w:val="BodyText"/>
      </w:pPr>
      <w:r>
        <w:t xml:space="preserve">This peer-reviewed article discusses the technical and operational challenges of deploying smart grid technologies in the Gulf Cooperation Council (GCC) countries, including the UAE. It addresses issues such as cybersecurity, interoperability of legacy systems, and the impact of extreme weather on grid sensors. The authors propose solutions tailored to the regional context, making this a valuable resource for electrical engineers involved in grid modernization projects in Dubai. It provides a critical analysis of the gap between theoretical smart grid concepts and practical implementation in the UAE.</w:t>
      </w:r>
    </w:p>
    <w:bookmarkEnd w:id="22"/>
    <w:bookmarkStart w:id="23" w:name="professional-practice-and-environment"/>
    <w:p>
      <w:pPr>
        <w:pStyle w:val="Heading2"/>
      </w:pPr>
      <w:r>
        <w:t xml:space="preserve">Professional Practice and Environment</w:t>
      </w:r>
    </w:p>
    <w:p>
      <w:pPr>
        <w:pStyle w:val="FirstParagraph"/>
      </w:pPr>
      <w:r>
        <w:t xml:space="preserve">Gulf News. (2023). "The Future of Engineering in the UAE: Opportunities and Challenges."</w:t>
      </w:r>
      <w:r>
        <w:t xml:space="preserve"> </w:t>
      </w:r>
      <w:r>
        <w:rPr>
          <w:iCs/>
          <w:i/>
        </w:rPr>
        <w:t xml:space="preserve">Gulf News Business Section</w:t>
      </w:r>
      <w:r>
        <w:t xml:space="preserve">, March 15.</w:t>
      </w:r>
    </w:p>
    <w:p>
      <w:pPr>
        <w:pStyle w:val="BodyText"/>
      </w:pPr>
      <w:r>
        <w:t xml:space="preserve">This journalistic article provides a contemporary overview of the engineering job market in the UAE, with a focus on Dubai. It discusses the increasing demand for electrical engineers with expertise in renewable energy, automation, and sustainable design. The article also touches upon the importance of professional certification and continuous learning in a rapidly evolving industry. For electrical engineers considering a career in Dubai, this source offers practical insights into the professional landscape, including the value of local experience and the competitive nature of the market.</w:t>
      </w:r>
    </w:p>
    <w:p>
      <w:pPr>
        <w:pStyle w:val="BodyText"/>
      </w:pPr>
      <w:r>
        <w:t xml:space="preserve">Al-Mulla, R. (2019). "Thermal Management of Electrical Equipment in High-Temperature Environments."</w:t>
      </w:r>
      <w:r>
        <w:t xml:space="preserve"> </w:t>
      </w:r>
      <w:r>
        <w:rPr>
          <w:iCs/>
          <w:i/>
        </w:rPr>
        <w:t xml:space="preserve">International Journal of Electrical Power &amp; Energy Systems</w:t>
      </w:r>
      <w:r>
        <w:t xml:space="preserve">, 108, 45-53.</w:t>
      </w:r>
    </w:p>
    <w:p>
      <w:pPr>
        <w:pStyle w:val="BodyText"/>
      </w:pPr>
      <w:r>
        <w:t xml:space="preserve">This technical paper addresses a critical issue for electrical engineers in the UAE: the impact of extreme heat on electrical equipment performance and longevity. It presents case studies and experimental data on cooling strategies for transformers, switchgear, and distribution panels in desert climates. The findings are directly applicable to the design and maintenance of electrical infrastructure in Dubai, where ambient temperatures frequently exceed 40°C. This resource is essential for engineers tasked with ensuring the reliability and safety of electrical systems in harsh environmental conditions.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Dubai, UAE</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