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San</w:t>
      </w:r>
      <w:r>
        <w:t xml:space="preserve"> </w:t>
      </w:r>
      <w:r>
        <w:t xml:space="preserve">Francisco,</w:t>
      </w:r>
      <w:r>
        <w:t xml:space="preserve"> </w:t>
      </w:r>
      <w:r>
        <w:t xml:space="preserve">United</w:t>
      </w:r>
      <w:r>
        <w:t xml:space="preserve"> </w:t>
      </w:r>
      <w:r>
        <w:t xml:space="preserve">States</w:t>
      </w:r>
    </w:p>
    <w:bookmarkStart w:id="24" w:name="Xa666dfad01b6b4e8528aa536f9f789de8fdbb72"/>
    <w:p>
      <w:pPr>
        <w:pStyle w:val="Heading1"/>
      </w:pPr>
      <w:r>
        <w:t xml:space="preserve">Annotated Bibliography: The Role of the Electrical Engineer in San Francisco, United States</w:t>
      </w:r>
    </w:p>
    <w:p>
      <w:pPr>
        <w:pStyle w:val="FirstParagraph"/>
      </w:pPr>
      <w:r>
        <w:t xml:space="preserve">This annotated bibliography compiles essential resources regarding the profession of the Electrical Engineer within the specific context of San Francisco, United States. The selected sources address the unique regulatory environment, the technological landscape of Silicon Valley, the critical demand for renewable energy infrastructure, and the professional standards required by the California Board for Professional Engineers. These references are curated to assist professionals, students, and stakeholders in understanding the multifaceted responsibilities of electrical engineering in one of the most technologically advanced and environmentally conscious cities in the nation.</w:t>
      </w:r>
    </w:p>
    <w:bookmarkStart w:id="20" w:name="regulatory-and-professional-standards"/>
    <w:p>
      <w:pPr>
        <w:pStyle w:val="Heading2"/>
      </w:pPr>
      <w:r>
        <w:t xml:space="preserve">Regulatory and Professional Standards</w:t>
      </w:r>
    </w:p>
    <w:p>
      <w:pPr>
        <w:pStyle w:val="FirstParagraph"/>
      </w:pPr>
      <w:r>
        <w:t xml:space="preserve">California Board for Professional Engineers, Land Surveyors, and Geologists. (2023).</w:t>
      </w:r>
      <w:r>
        <w:t xml:space="preserve"> </w:t>
      </w:r>
      <w:r>
        <w:rPr>
          <w:iCs/>
          <w:i/>
        </w:rPr>
        <w:t xml:space="preserve">Business and Professions Code: Engineering Practice Act</w:t>
      </w:r>
      <w:r>
        <w:t xml:space="preserve">. Sacramento, CA: State of California.</w:t>
      </w:r>
    </w:p>
    <w:p>
      <w:pPr>
        <w:pStyle w:val="BodyText"/>
      </w:pPr>
      <w:r>
        <w:t xml:space="preserve">This primary legal document outlines the statutory requirements for practicing engineering in California. It details the licensure process for Electrical Engineers, including the necessity of passing the Fundamentals of Engineering (FE) and Principles and Practice of Engineering (PE) exams. The code specifically addresses the legal scope of practice, liability, and the mandatory adherence to safety standards within the state.</w:t>
      </w:r>
    </w:p>
    <w:p>
      <w:pPr>
        <w:pStyle w:val="BodyText"/>
      </w:pPr>
      <w:r>
        <w:t xml:space="preserve">As an official state publication, this source is authoritative and indispensable. It provides the legal framework that every Electrical Engineer in San Francisco must navigate. It is particularly relevant for understanding the strict liability laws in California, which are often more rigorous than federal standards.</w:t>
      </w:r>
    </w:p>
    <w:p>
      <w:pPr>
        <w:pStyle w:val="BodyText"/>
      </w:pPr>
      <w:r>
        <w:t xml:space="preserve">For an Electrical Engineer working in San Francisco, this document is not merely a reference but a daily operational guide. It highlights the high level of accountability required in the United States, specifically in California, where public safety and environmental protection are paramount legal concerns.</w:t>
      </w:r>
    </w:p>
    <w:p>
      <w:pPr>
        <w:pStyle w:val="BodyText"/>
      </w:pPr>
      <w:r>
        <w:t xml:space="preserve">National Fire Protection Association. (2023).</w:t>
      </w:r>
      <w:r>
        <w:t xml:space="preserve"> </w:t>
      </w:r>
      <w:r>
        <w:rPr>
          <w:iCs/>
          <w:i/>
        </w:rPr>
        <w:t xml:space="preserve">NFPA 70: National Electrical Code (NEC)</w:t>
      </w:r>
      <w:r>
        <w:t xml:space="preserve">. Quincy, MA: NFPA.</w:t>
      </w:r>
    </w:p>
    <w:p>
      <w:pPr>
        <w:pStyle w:val="BodyText"/>
      </w:pPr>
      <w:r>
        <w:t xml:space="preserve">The National Electrical Code is the standard for the safe installation of electrical wiring and equipment in the United States. While a national standard, it is adopted and enforced locally. This edition includes updates on renewable energy systems, electric vehicle charging infrastructure, and smart grid technologies.</w:t>
      </w:r>
    </w:p>
    <w:p>
      <w:pPr>
        <w:pStyle w:val="BodyText"/>
      </w:pPr>
      <w:r>
        <w:t xml:space="preserve">This is the foundational technical standard for the industry. Its evaluation is critical because San Francisco has adopted amendments to the NEC that are even stricter regarding energy efficiency and seismic safety. It is a reliable, peer-reviewed standard used by inspectors and engineers alike.</w:t>
      </w:r>
    </w:p>
    <w:p>
      <w:pPr>
        <w:pStyle w:val="BodyText"/>
      </w:pPr>
      <w:r>
        <w:t xml:space="preserve">In San Francisco, an Electrical Engineer cannot rely solely on the base NEC. Understanding the local amendments is crucial. This source serves as the baseline, but its application in San Francisco requires additional knowledge of local building codes, making it a starting point for compliance rather than the final word.</w:t>
      </w:r>
    </w:p>
    <w:bookmarkEnd w:id="20"/>
    <w:bookmarkStart w:id="21" w:name="urban-infrastructure-and-smart-cities"/>
    <w:p>
      <w:pPr>
        <w:pStyle w:val="Heading2"/>
      </w:pPr>
      <w:r>
        <w:t xml:space="preserve">Urban Infrastructure and Smart Cities</w:t>
      </w:r>
    </w:p>
    <w:p>
      <w:pPr>
        <w:pStyle w:val="FirstParagraph"/>
      </w:pPr>
      <w:r>
        <w:t xml:space="preserve">San Francisco Public Utilities Commission. (2022).</w:t>
      </w:r>
      <w:r>
        <w:t xml:space="preserve"> </w:t>
      </w:r>
      <w:r>
        <w:rPr>
          <w:iCs/>
          <w:i/>
        </w:rPr>
        <w:t xml:space="preserve">Electric System Plan: 2022-2032</w:t>
      </w:r>
      <w:r>
        <w:t xml:space="preserve">. San Francisco, CA: SF PUC.</w:t>
      </w:r>
    </w:p>
    <w:p>
      <w:pPr>
        <w:pStyle w:val="BodyText"/>
      </w:pPr>
      <w:r>
        <w:t xml:space="preserve">This comprehensive plan outlines the city's strategy for modernizing its electrical grid over the next decade. It focuses on resilience against climate change, integration of distributed energy resources, and the electrification of transportation. The document details specific projects aimed at reducing carbon emissions and improving grid reliability in the urban environment.</w:t>
      </w:r>
    </w:p>
    <w:p>
      <w:pPr>
        <w:pStyle w:val="BodyText"/>
      </w:pPr>
      <w:r>
        <w:t xml:space="preserve">This is a highly relevant, localized source that provides insight into the immediate future of electrical engineering projects in San Francisco. It is written by the governing body responsible for the city's power, making it a primary source for understanding municipal priorities and funding opportunities.</w:t>
      </w:r>
    </w:p>
    <w:p>
      <w:pPr>
        <w:pStyle w:val="BodyText"/>
      </w:pPr>
      <w:r>
        <w:t xml:space="preserve">This document illustrates the shift in the role of the Electrical Engineer in San Francisco from traditional grid maintenance to active management of a decentralized, smart grid. It underscores the city's commitment to sustainability and the technical challenges engineers face in retrofitting an aging urban infrastructure.</w:t>
      </w:r>
    </w:p>
    <w:p>
      <w:pPr>
        <w:pStyle w:val="BodyText"/>
      </w:pPr>
      <w:r>
        <w:t xml:space="preserve">City and County of San Francisco. (2021).</w:t>
      </w:r>
      <w:r>
        <w:t xml:space="preserve"> </w:t>
      </w:r>
      <w:r>
        <w:rPr>
          <w:iCs/>
          <w:i/>
        </w:rPr>
        <w:t xml:space="preserve">San Francisco Green Building Ordinance</w:t>
      </w:r>
      <w:r>
        <w:t xml:space="preserve">. San Francisco, CA: Department of Building Inspection.</w:t>
      </w:r>
    </w:p>
    <w:p>
      <w:pPr>
        <w:pStyle w:val="BodyText"/>
      </w:pPr>
      <w:r>
        <w:t xml:space="preserve">This ordinance mandates that new construction and major renovations in San Francisco meet specific energy efficiency and sustainability standards. It requires the use of advanced electrical systems, including smart metering, energy recovery systems, and on-site renewable energy generation where feasible.</w:t>
      </w:r>
    </w:p>
    <w:p>
      <w:pPr>
        <w:pStyle w:val="BodyText"/>
      </w:pPr>
      <w:r>
        <w:t xml:space="preserve">This regulatory document is critical for Electrical Engineers involved in construction and design. It is a practical guide to the specific requirements that differentiate San Francisco from other cities in the United States. It is authoritative and legally binding.</w:t>
      </w:r>
    </w:p>
    <w:p>
      <w:pPr>
        <w:pStyle w:val="BodyText"/>
      </w:pPr>
      <w:r>
        <w:t xml:space="preserve">For an Electrical Engineer in San Francisco, this ordinance defines the design parameters for almost all new projects. It reflects the city's progressive stance on environmental issues and requires engineers to be proficient in the latest green technologies and energy modeling software.</w:t>
      </w:r>
    </w:p>
    <w:bookmarkEnd w:id="21"/>
    <w:bookmarkStart w:id="22" w:name="technology-and-innovation"/>
    <w:p>
      <w:pPr>
        <w:pStyle w:val="Heading2"/>
      </w:pPr>
      <w:r>
        <w:t xml:space="preserve">Technology and Innovation</w:t>
      </w:r>
    </w:p>
    <w:p>
      <w:pPr>
        <w:pStyle w:val="FirstParagraph"/>
      </w:pPr>
      <w:r>
        <w:t xml:space="preserve">IEEE San Francisco Section. (2023).</w:t>
      </w:r>
      <w:r>
        <w:t xml:space="preserve"> </w:t>
      </w:r>
      <w:r>
        <w:rPr>
          <w:iCs/>
          <w:i/>
        </w:rPr>
        <w:t xml:space="preserve">Annual Report on Emerging Technologies in the Bay Area</w:t>
      </w:r>
      <w:r>
        <w:t xml:space="preserve">. San Francisco, CA: IEEE.</w:t>
      </w:r>
    </w:p>
    <w:p>
      <w:pPr>
        <w:pStyle w:val="BodyText"/>
      </w:pPr>
      <w:r>
        <w:t xml:space="preserve">This report surveys the trends in electrical engineering within the San Francisco Bay Area, focusing on semiconductor design, artificial intelligence hardware, and telecommunications. It highlights the collaboration between academia, industry, and startups that characterizes the region's innovation ecosystem.</w:t>
      </w:r>
    </w:p>
    <w:p>
      <w:pPr>
        <w:pStyle w:val="BodyText"/>
      </w:pPr>
      <w:r>
        <w:t xml:space="preserve">As a publication from a leading professional organization, this report offers credible insights into the technological landscape. It is valuable for understanding the non-utility aspects of electrical engineering, such as consumer electronics and data center infrastructure, which are dominant in San Francisco.</w:t>
      </w:r>
    </w:p>
    <w:p>
      <w:pPr>
        <w:pStyle w:val="BodyText"/>
      </w:pPr>
      <w:r>
        <w:t xml:space="preserve">This source emphasizes the dual nature of the Electrical Engineer's role in San Francisco: working on both public infrastructure and cutting-edge private sector technology. It highlights the importance of continuous learning and adaptation to rapid technological change in this specific geographic location.</w:t>
      </w:r>
    </w:p>
    <w:p>
      <w:pPr>
        <w:pStyle w:val="BodyText"/>
      </w:pPr>
      <w:r>
        <w:t xml:space="preserve">California Energy Commission. (2023).</w:t>
      </w:r>
      <w:r>
        <w:t xml:space="preserve"> </w:t>
      </w:r>
      <w:r>
        <w:rPr>
          <w:iCs/>
          <w:i/>
        </w:rPr>
        <w:t xml:space="preserve">California's Renewable Portfolio Standard: Progress and Challenges</w:t>
      </w:r>
      <w:r>
        <w:t xml:space="preserve">. Sacramento, CA: CEC.</w:t>
      </w:r>
    </w:p>
    <w:p>
      <w:pPr>
        <w:pStyle w:val="BodyText"/>
      </w:pPr>
      <w:r>
        <w:t xml:space="preserve">This report details California's mandate to achieve 100% clean electricity by 2045. It analyzes the progress of renewable energy integration, the role of energy storage, and the grid modernization efforts required to meet these goals. It includes case studies from major cities, including San Francisco.</w:t>
      </w:r>
    </w:p>
    <w:p>
      <w:pPr>
        <w:pStyle w:val="BodyText"/>
      </w:pPr>
      <w:r>
        <w:t xml:space="preserve">This is a key policy document that drives the work of Electrical Engineers in the state. It is well-researched and provides data-driven analysis of the challenges and opportunities in the transition to renewable energy. It is essential for understanding the broader context of local projects.</w:t>
      </w:r>
    </w:p>
    <w:p>
      <w:pPr>
        <w:pStyle w:val="BodyText"/>
      </w:pPr>
      <w:r>
        <w:t xml:space="preserve">For an Electrical Engineer in San Francisco, this report provides the macro-level context for their work. It explains why there is such a high demand for expertise in solar, wind, and battery storage systems in the city. It connects local engineering tasks to the state's ambitious environmental goals.</w:t>
      </w:r>
    </w:p>
    <w:bookmarkEnd w:id="22"/>
    <w:bookmarkStart w:id="23" w:name="workforce-and-education"/>
    <w:p>
      <w:pPr>
        <w:pStyle w:val="Heading2"/>
      </w:pPr>
      <w:r>
        <w:t xml:space="preserve">Workforce and Education</w:t>
      </w:r>
    </w:p>
    <w:p>
      <w:pPr>
        <w:pStyle w:val="FirstParagraph"/>
      </w:pPr>
      <w:r>
        <w:t xml:space="preserve">Bureau of Labor Statistics. (2023).</w:t>
      </w:r>
      <w:r>
        <w:t xml:space="preserve"> </w:t>
      </w:r>
      <w:r>
        <w:rPr>
          <w:iCs/>
          <w:i/>
        </w:rPr>
        <w:t xml:space="preserve">Occupational Outlook Handbook: Electrical Engineers</w:t>
      </w:r>
      <w:r>
        <w:t xml:space="preserve">. Washington, DC: U.S. Department of Labor.</w:t>
      </w:r>
    </w:p>
    <w:p>
      <w:pPr>
        <w:pStyle w:val="BodyText"/>
      </w:pPr>
      <w:r>
        <w:t xml:space="preserve">This federal resource provides national data on the employment, wages, and outlook for Electrical Engineers. It includes specific data for the San Francisco-Oakland-Berkeley metropolitan area, showing significantly higher wages and demand compared to the national average.</w:t>
      </w:r>
    </w:p>
    <w:p>
      <w:pPr>
        <w:pStyle w:val="BodyText"/>
      </w:pPr>
      <w:r>
        <w:t xml:space="preserve">This is a reliable, government-published source that offers objective data on the job market. It is useful for career planning and understanding the economic factors influencing the profession in San Francisco.</w:t>
      </w:r>
    </w:p>
    <w:p>
      <w:pPr>
        <w:pStyle w:val="BodyText"/>
      </w:pPr>
      <w:r>
        <w:t xml:space="preserve">This source confirms the high value placed on Electrical Engineers in San Francisco. It highlights the competitive nature of the job market and the importance of specialized skills. It also underscores the economic disparity between the Bay Area and other regions of the United States.</w:t>
      </w:r>
    </w:p>
    <w:p>
      <w:pPr>
        <w:pStyle w:val="BodyText"/>
      </w:pPr>
      <w:r>
        <w:t xml:space="preserve">University of California, Berkeley. (2022).</w:t>
      </w:r>
      <w:r>
        <w:t xml:space="preserve"> </w:t>
      </w:r>
      <w:r>
        <w:rPr>
          <w:iCs/>
          <w:i/>
        </w:rPr>
        <w:t xml:space="preserve">Department of Electrical Engineering and Computer Sciences: Strategic Plan</w:t>
      </w:r>
      <w:r>
        <w:t xml:space="preserve">. Berkeley, CA: UC Berkeley.</w:t>
      </w:r>
    </w:p>
    <w:p>
      <w:pPr>
        <w:pStyle w:val="BodyText"/>
      </w:pPr>
      <w:r>
        <w:t xml:space="preserve">This strategic plan outlines the research priorities and educational goals of one of the top engineering programs in the United States. It focuses on areas such as sustainable energy, robotics, and integrated circuits, which are directly relevant to the needs of the San Francisco industry.</w:t>
      </w:r>
    </w:p>
    <w:p>
      <w:pPr>
        <w:pStyle w:val="BodyText"/>
      </w:pPr>
      <w:r>
        <w:t xml:space="preserve">As a leading academic institution, UC Berkeley's plan is a strong indicator of future trends in electrical engineering. It is a valuable resource for understanding the pipeline of talent and the cutting-edge research that will influence the profession in San Francisco.</w:t>
      </w:r>
    </w:p>
    <w:p>
      <w:pPr>
        <w:pStyle w:val="BodyText"/>
      </w:pPr>
      <w:r>
        <w:t xml:space="preserve">This source highlights the close relationship between academia and industry in the San Francisco Bay Area. It suggests that Electrical Engineers in the region must stay informed about academic research to remain competitive and innovative in their professional practice.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San Francisco, United States</dc:title>
  <dc:creator/>
  <dc:language>en</dc:language>
  <cp:keywords/>
  <dcterms:created xsi:type="dcterms:W3CDTF">2026-08-07T17:44:45Z</dcterms:created>
  <dcterms:modified xsi:type="dcterms:W3CDTF">2026-08-07T17:44:45Z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