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3" w:name="Xf5988c0575c421158af03f893a702b48d2ec138"/>
    <w:p>
      <w:pPr>
        <w:pStyle w:val="Heading1"/>
      </w:pPr>
      <w:r>
        <w:t xml:space="preserve">Annotated Bibliography: The Role of the Electrical Engineer in Harare, Zimbabwe</w:t>
      </w:r>
    </w:p>
    <w:p>
      <w:pPr>
        <w:pStyle w:val="FirstParagraph"/>
      </w:pPr>
      <w:r>
        <w:t xml:space="preserve">This annotated bibliography compiles key resources regarding the practice, challenges, and opportunities for Electrical Engineers operating within the specific context of Harare, Zimbabwe. The selected works address critical issues such as the national power crisis, renewable energy integration, regulatory frameworks, and infrastructure development. These sources are essential for understanding how the Electrical Engineer must adapt technical expertise to the socio-economic realities of Zimbabwe's capital.</w:t>
      </w:r>
    </w:p>
    <w:bookmarkStart w:id="20" w:name="introduction"/>
    <w:p>
      <w:pPr>
        <w:pStyle w:val="Heading2"/>
      </w:pPr>
      <w:r>
        <w:t xml:space="preserve">Introduction</w:t>
      </w:r>
    </w:p>
    <w:p>
      <w:pPr>
        <w:pStyle w:val="FirstParagraph"/>
      </w:pPr>
      <w:r>
        <w:t xml:space="preserve">The profession of the Electrical Engineer in Harare is defined by a unique set of constraints and innovations. Unlike in many developed nations where grid stability is assumed, the engineer in Zimbabwe must prioritize resilience, off-grid solutions, and load management. The following bibliography provides a roadmap for professionals and students seeking to navigate the energy landscape of Harare, focusing on the transition from traditional hydro-dependence to a diversified energy mix.</w:t>
      </w:r>
    </w:p>
    <w:bookmarkEnd w:id="20"/>
    <w:bookmarkStart w:id="21" w:name="bibliography"/>
    <w:p>
      <w:pPr>
        <w:pStyle w:val="Heading2"/>
      </w:pPr>
      <w:r>
        <w:t xml:space="preserve">Bibliography</w:t>
      </w:r>
    </w:p>
    <w:p>
      <w:pPr>
        <w:pStyle w:val="FirstParagraph"/>
      </w:pPr>
      <w:r>
        <w:t xml:space="preserve">Zimbabwe Energy Regulatory Authority (ZERA). (2023).</w:t>
      </w:r>
      <w:r>
        <w:t xml:space="preserve"> </w:t>
      </w:r>
      <w:r>
        <w:rPr>
          <w:iCs/>
          <w:i/>
        </w:rPr>
        <w:t xml:space="preserve">Annual Report on the State of the Energy Sector in Zimbabwe</w:t>
      </w:r>
      <w:r>
        <w:t xml:space="preserve">. Harare: ZERA Publications.</w:t>
      </w:r>
    </w:p>
    <w:p>
      <w:pPr>
        <w:pStyle w:val="BodyText"/>
      </w:pPr>
      <w:r>
        <w:t xml:space="preserve">This official report is a primary source for any Electrical Engineer practicing in Harare. It provides comprehensive data on national generation capacity, transmission losses, and consumption patterns. For the local engineer, this document is vital for understanding the regulatory environment and the legal requirements for grid connection. It highlights the persistent gap between supply and demand, emphasizing the necessity for engineers to design systems that can operate independently of the national grid. The report also outlines new tariffs and incentives for renewable energy, which are crucial for project feasibility studies in Harare.</w:t>
      </w:r>
    </w:p>
    <w:p>
      <w:pPr>
        <w:pStyle w:val="BodyText"/>
      </w:pPr>
      <w:r>
        <w:t xml:space="preserve">Moyo, T., &amp; Ndlovu, S. (2022).</w:t>
      </w:r>
      <w:r>
        <w:t xml:space="preserve"> </w:t>
      </w:r>
      <w:r>
        <w:rPr>
          <w:iCs/>
          <w:i/>
        </w:rPr>
        <w:t xml:space="preserve">Decentralized Solar PV Systems for Urban Residential Areas in Harare: A Technical and Economic Analysis</w:t>
      </w:r>
      <w:r>
        <w:t xml:space="preserve">. Journal of African Energy Studies, 14(2), 45-62.</w:t>
      </w:r>
    </w:p>
    <w:p>
      <w:pPr>
        <w:pStyle w:val="BodyText"/>
      </w:pPr>
      <w:r>
        <w:t xml:space="preserve">This peer-reviewed article directly addresses the daily reality of power outages in Harare. The authors analyze the technical specifications required for residential solar photovoltaic (PV) systems tailored to the local climate and economic conditions. For the Electrical Engineer, this paper offers valuable insights into battery storage sizing and inverter selection that are cost-effective for the Zimbabwean market. It argues that the traditional role of the engineer is shifting from grid maintenance to the design of micro-grids and standalone systems. This resource is particularly useful for engineers working in the private sector, helping them design solutions that are both technically sound and financially accessible to Harare residents.</w:t>
      </w:r>
    </w:p>
    <w:p>
      <w:pPr>
        <w:pStyle w:val="BodyText"/>
      </w:pPr>
      <w:r>
        <w:t xml:space="preserve">Zimbabwe Institution of Engineers (ZIE). (2021).</w:t>
      </w:r>
      <w:r>
        <w:t xml:space="preserve"> </w:t>
      </w:r>
      <w:r>
        <w:rPr>
          <w:iCs/>
          <w:i/>
        </w:rPr>
        <w:t xml:space="preserve">Code of Practice for Electrical Installations in Zimbabwe</w:t>
      </w:r>
      <w:r>
        <w:t xml:space="preserve">. Harare: ZIE.</w:t>
      </w:r>
    </w:p>
    <w:p>
      <w:pPr>
        <w:pStyle w:val="BodyText"/>
      </w:pPr>
      <w:r>
        <w:t xml:space="preserve">Adherence to safety standards is paramount for the Electrical Engineer in Zimbabwe. This code of practice, published by the professional body, sets the mandatory standards for wiring, earthing, and protection devices in buildings across Harare. Given the prevalence of informal electrical connections and the risk of fire due to overloading, this document serves as a critical reference for ensuring public safety. It aligns local practices with international standards while accounting for local material availability. Engineers must consult this text to ensure compliance with the Building Control Act and to maintain professional liability protection.</w:t>
      </w:r>
    </w:p>
    <w:p>
      <w:pPr>
        <w:pStyle w:val="BodyText"/>
      </w:pPr>
      <w:r>
        <w:t xml:space="preserve">Zivanhu, R. (2023).</w:t>
      </w:r>
      <w:r>
        <w:t xml:space="preserve"> </w:t>
      </w:r>
      <w:r>
        <w:rPr>
          <w:iCs/>
          <w:i/>
        </w:rPr>
        <w:t xml:space="preserve">Grid Stability and the Integration of Renewable Energy in Southern Africa</w:t>
      </w:r>
      <w:r>
        <w:t xml:space="preserve">. Energy Policy Review, 8(1), 112-125.</w:t>
      </w:r>
    </w:p>
    <w:p>
      <w:pPr>
        <w:pStyle w:val="BodyText"/>
      </w:pPr>
      <w:r>
        <w:t xml:space="preserve">While this article covers a broader regional scope, it has significant implications for Harare. As Zimbabwe seeks to integrate more renewable energy into the national grid to alleviate the power crisis, the Electrical Engineer must understand the challenges of grid stability. Zivanhu discusses the technical hurdles of connecting intermittent sources like wind and solar to a grid that is already stressed. For engineers working with ZESA (Zimbabwe Electricity Supply Authority) or large industrial clients in Harare, this paper provides the theoretical background needed to design smart grid solutions and frequency regulation systems.</w:t>
      </w:r>
    </w:p>
    <w:p>
      <w:pPr>
        <w:pStyle w:val="BodyText"/>
      </w:pPr>
      <w:r>
        <w:t xml:space="preserve">Harare City Council. (2022).</w:t>
      </w:r>
      <w:r>
        <w:t xml:space="preserve"> </w:t>
      </w:r>
      <w:r>
        <w:rPr>
          <w:iCs/>
          <w:i/>
        </w:rPr>
        <w:t xml:space="preserve">Urban Development Plan: Infrastructure and Utilities Strategy</w:t>
      </w:r>
      <w:r>
        <w:t xml:space="preserve">. Harare: City of Harare.</w:t>
      </w:r>
    </w:p>
    <w:p>
      <w:pPr>
        <w:pStyle w:val="BodyText"/>
      </w:pPr>
      <w:r>
        <w:t xml:space="preserve">This municipal document outlines the city's long-term vision for infrastructure, including electrical distribution networks. For the Electrical Engineer involved in civil projects or municipal contracts, this plan is essential. It identifies areas in Harare that require urgent electrification and upgrades to aging substations. The document also touches on street lighting modernization projects, which are increasingly shifting toward LED and solar technologies. Understanding these municipal priorities allows engineers to align their services with the city's development goals and secure public sector projects.</w:t>
      </w:r>
    </w:p>
    <w:p>
      <w:pPr>
        <w:pStyle w:val="BodyText"/>
      </w:pPr>
      <w:r>
        <w:t xml:space="preserve">Chikumbutso, K., &amp; Mupedziswa, R. (2020).</w:t>
      </w:r>
      <w:r>
        <w:t xml:space="preserve"> </w:t>
      </w:r>
      <w:r>
        <w:rPr>
          <w:iCs/>
          <w:i/>
        </w:rPr>
        <w:t xml:space="preserve">Load Management Strategies for Industrial Facilities in Zimbabwe</w:t>
      </w:r>
      <w:r>
        <w:t xml:space="preserve">. International Journal of Electrical Engineering, 9(3), 78-90.</w:t>
      </w:r>
    </w:p>
    <w:p>
      <w:pPr>
        <w:pStyle w:val="BodyText"/>
      </w:pPr>
      <w:r>
        <w:t xml:space="preserve">Industrial power consumption is a major factor in Harare's energy mix. This article focuses on load management techniques that allow factories and commercial buildings to operate efficiently during periods of load shedding. The authors propose automated switching systems and energy storage solutions that are critical for maintaining productivity. For the Electrical Engineer specializing in industrial automation, this paper provides practical methodologies for designing systems that can seamlessly switch between grid power and backup generators or batteries. It highlights the economic benefits of energy efficiency in a high-cost environment.</w:t>
      </w:r>
    </w:p>
    <w:p>
      <w:pPr>
        <w:pStyle w:val="BodyText"/>
      </w:pPr>
      <w:r>
        <w:t xml:space="preserve">World Bank. (2023).</w:t>
      </w:r>
      <w:r>
        <w:t xml:space="preserve"> </w:t>
      </w:r>
      <w:r>
        <w:rPr>
          <w:iCs/>
          <w:i/>
        </w:rPr>
        <w:t xml:space="preserve">Zimbabwe Energy Sector Assessment: Challenges and Opportunities</w:t>
      </w:r>
      <w:r>
        <w:t xml:space="preserve">. Washington, DC: World Bank Group.</w:t>
      </w:r>
    </w:p>
    <w:p>
      <w:pPr>
        <w:pStyle w:val="BodyText"/>
      </w:pPr>
      <w:r>
        <w:t xml:space="preserve">This macro-level assessment provides context for the challenges faced by the Electrical Engineer in Zimbabwe. It details the financial and technical constraints of the national utility, ZESA, and the impact of currency fluctuations on equipment procurement. For engineers, understanding these macroeconomic factors is crucial for project planning and risk management. The report also highlights investment opportunities in renewable energy, suggesting areas where foreign direct investment is welcome. This resource helps engineers position themselves as key players in attracting and implementing international funding for energy projects in Harare.</w:t>
      </w:r>
    </w:p>
    <w:p>
      <w:pPr>
        <w:pStyle w:val="BodyText"/>
      </w:pPr>
      <w:r>
        <w:t xml:space="preserve">Mutasa, E. (2021).</w:t>
      </w:r>
      <w:r>
        <w:t xml:space="preserve"> </w:t>
      </w:r>
      <w:r>
        <w:rPr>
          <w:iCs/>
          <w:i/>
        </w:rPr>
        <w:t xml:space="preserve">Maintenance of Aging Electrical Infrastructure in Harare: A Case Study</w:t>
      </w:r>
      <w:r>
        <w:t xml:space="preserve">. Journal of Sustainable Infrastructure, 5(4), 201-215.</w:t>
      </w:r>
    </w:p>
    <w:p>
      <w:pPr>
        <w:pStyle w:val="BodyText"/>
      </w:pPr>
      <w:r>
        <w:t xml:space="preserve">A significant portion of Harare's electrical infrastructure is aging and requires urgent maintenance. This case study examines the technical challenges of maintaining old transformers and distribution lines with limited resources. For the Electrical Engineer, this paper offers practical solutions for extending the lifespan of existing equipment through predictive maintenance and retrofitting. It emphasizes the importance of using locally available materials and skills, making it a highly relevant resource for engineers working in resource-constrained environments. The study also underscores the need for continuous professional development to keep up with modern maintenance techniques.</w:t>
      </w:r>
    </w:p>
    <w:bookmarkEnd w:id="21"/>
    <w:bookmarkStart w:id="22" w:name="conclusion"/>
    <w:p>
      <w:pPr>
        <w:pStyle w:val="Heading2"/>
      </w:pPr>
      <w:r>
        <w:t xml:space="preserve">Conclusion</w:t>
      </w:r>
    </w:p>
    <w:p>
      <w:pPr>
        <w:pStyle w:val="FirstParagraph"/>
      </w:pPr>
      <w:r>
        <w:t xml:space="preserve">The annotated bibliography above illustrates that the role of the Electrical Engineer in Harare, Zimbabwe, is multifaceted and dynamic. It requires a blend of traditional engineering skills with innovative problem-solving abilities to address the unique challenges of the local energy sector. From designing decentralized solar systems to managing industrial loads and adhering to strict safety codes, the engineer plays a pivotal role in the economic and social development of the city. These resources provide a solid foundation for anyone seeking to contribute effectively to the energy landscape of Zimbabwe.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Harare, Zimbabwe</dc:title>
  <dc:creator/>
  <dc:language>en</dc:language>
  <cp:keywords/>
  <dcterms:created xsi:type="dcterms:W3CDTF">2026-08-07T00:51:56Z</dcterms:created>
  <dcterms:modified xsi:type="dcterms:W3CDTF">2026-08-07T00:51:56Z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