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Dhaka,</w:t>
      </w:r>
      <w:r>
        <w:t xml:space="preserve"> </w:t>
      </w:r>
      <w:r>
        <w:t xml:space="preserve">Bangladesh</w:t>
      </w:r>
    </w:p>
    <w:bookmarkStart w:id="23" w:name="X693aecee048c9bc9bc0738ec009cb9989fec0e0"/>
    <w:p>
      <w:pPr>
        <w:pStyle w:val="Heading1"/>
      </w:pPr>
      <w:r>
        <w:t xml:space="preserve">Annotated Bibliography: The Role of Electricians in Dhaka, Bangladesh</w:t>
      </w:r>
    </w:p>
    <w:p>
      <w:pPr>
        <w:pStyle w:val="FirstParagraph"/>
      </w:pPr>
      <w:r>
        <w:t xml:space="preserve">The following annotated bibliography compiles essential literature regarding the electrical trade, safety standards, and infrastructure challenges specific to the context of Dhaka, Bangladesh. As the capital city experiences rapid urbanization and industrial growth, the role of the electrician has evolved from simple maintenance to a critical component of public safety and economic stability. These sources address the technical requirements, regulatory frameworks, and socio-economic factors influencing electricians operating within the densely populated and often infrastructurally strained environment of Dhaka.</w:t>
      </w:r>
    </w:p>
    <w:bookmarkStart w:id="20" w:name="introduction"/>
    <w:p>
      <w:pPr>
        <w:pStyle w:val="Heading2"/>
      </w:pPr>
      <w:r>
        <w:t xml:space="preserve">Introduction</w:t>
      </w:r>
    </w:p>
    <w:p>
      <w:pPr>
        <w:pStyle w:val="FirstParagraph"/>
      </w:pPr>
      <w:r>
        <w:t xml:space="preserve">Dhaka faces unique challenges regarding power distribution, including frequent load shedding, voltage fluctuations, and the proliferation of informal settlements. Consequently, the electrician in this region must possess not only technical proficiency but also an understanding of local grid limitations and safety protocols. The selected texts below provide a comprehensive overview of these dynamics.</w:t>
      </w:r>
    </w:p>
    <w:bookmarkEnd w:id="20"/>
    <w:bookmarkStart w:id="21" w:name="references"/>
    <w:p>
      <w:pPr>
        <w:pStyle w:val="Heading2"/>
      </w:pPr>
      <w:r>
        <w:t xml:space="preserve">References</w:t>
      </w:r>
    </w:p>
    <w:p>
      <w:pPr>
        <w:pStyle w:val="FirstParagraph"/>
      </w:pPr>
      <w:r>
        <w:t xml:space="preserve">Bangladesh Electrical and Mechanical Engineers' Institute (BEME). (2021).</w:t>
      </w:r>
      <w:r>
        <w:t xml:space="preserve"> </w:t>
      </w:r>
      <w:r>
        <w:rPr>
          <w:iCs/>
          <w:i/>
        </w:rPr>
        <w:t xml:space="preserve">Code of Practice for Electrical Installations in Bangladesh</w:t>
      </w:r>
      <w:r>
        <w:t xml:space="preserve">. Dhaka: BEME Publications.</w:t>
      </w:r>
    </w:p>
    <w:p>
      <w:pPr>
        <w:pStyle w:val="BodyText"/>
      </w:pPr>
      <w:r>
        <w:t xml:space="preserve">This foundational text serves as the primary technical reference for electricians working in Dhaka. It outlines the mandatory standards for wiring, earthing, and circuit protection tailored to the local climate and building materials. For an electrician in Dhaka, adherence to this code is crucial for preventing electrical fires, which are a significant risk in the city's high-rise residential buildings and commercial hubs. The document provides detailed guidelines on load calculations and cable sizing, which are essential given the frequent overloading of circuits in Dhaka's older neighborhoods.</w:t>
      </w:r>
    </w:p>
    <w:p>
      <w:pPr>
        <w:pStyle w:val="BodyText"/>
      </w:pPr>
      <w:r>
        <w:t xml:space="preserve">Keywords: Safety Standards, Wiring, Dhaka Infrastructure, BEME Code.</w:t>
      </w:r>
    </w:p>
    <w:p>
      <w:pPr>
        <w:pStyle w:val="BodyText"/>
      </w:pPr>
      <w:r>
        <w:t xml:space="preserve">Rahman, M. A., &amp; Hossain, M. S. (2022).</w:t>
      </w:r>
      <w:r>
        <w:t xml:space="preserve"> </w:t>
      </w:r>
      <w:r>
        <w:rPr>
          <w:iCs/>
          <w:i/>
        </w:rPr>
        <w:t xml:space="preserve">Challenges of Power Distribution in Urban Bangladesh: A Case Study of Dhaka</w:t>
      </w:r>
      <w:r>
        <w:t xml:space="preserve">. Journal of Energy and Power Engineering, 15(3), 45-58.</w:t>
      </w:r>
    </w:p>
    <w:p>
      <w:pPr>
        <w:pStyle w:val="BodyText"/>
      </w:pPr>
      <w:r>
        <w:t xml:space="preserve">This academic article analyzes the structural weaknesses of Dhaka's power grid and the impact on end-users. It is highly relevant for electricians who must design backup systems and voltage stabilization solutions for clients. The authors discuss the prevalence of voltage fluctuations and how they damage household appliances, highlighting the electrician's role in installing surge protectors and stabilizers. The study also touches upon the informal connections often found in Dhaka's slum areas, offering insights into the safety hazards electricians must navigate when working in these communities.</w:t>
      </w:r>
    </w:p>
    <w:p>
      <w:pPr>
        <w:pStyle w:val="BodyText"/>
      </w:pPr>
      <w:r>
        <w:t xml:space="preserve">Keywords: Power Distribution, Voltage Fluctuation, Urban Challenges, Dhaka Grid.</w:t>
      </w:r>
    </w:p>
    <w:p>
      <w:pPr>
        <w:pStyle w:val="BodyText"/>
      </w:pPr>
      <w:r>
        <w:t xml:space="preserve">Department of Electrical and Mechanical Engineering (DEME). (2020).</w:t>
      </w:r>
      <w:r>
        <w:t xml:space="preserve"> </w:t>
      </w:r>
      <w:r>
        <w:rPr>
          <w:iCs/>
          <w:i/>
        </w:rPr>
        <w:t xml:space="preserve">Training Curriculum for Licensed Electricians</w:t>
      </w:r>
      <w:r>
        <w:t xml:space="preserve">. Dhaka: Government of Bangladesh.</w:t>
      </w:r>
    </w:p>
    <w:p>
      <w:pPr>
        <w:pStyle w:val="BodyText"/>
      </w:pPr>
      <w:r>
        <w:t xml:space="preserve">This official government document outlines the required training and certification process for electricians in Bangladesh. It is a critical resource for understanding the legal requirements for practicing the trade in Dhaka. The curriculum emphasizes practical skills such as fault finding, motor maintenance, and the installation of domestic and industrial wiring. For aspiring electricians, this text provides a roadmap for obtaining the necessary licenses to work legally on projects ranging from small residential repairs in Gulshan to large-scale industrial installations in the Dhaka Export Processing Zone.</w:t>
      </w:r>
    </w:p>
    <w:p>
      <w:pPr>
        <w:pStyle w:val="BodyText"/>
      </w:pPr>
      <w:r>
        <w:t xml:space="preserve">Keywords: Licensing, Training, DEME, Professional Standards.</w:t>
      </w:r>
    </w:p>
    <w:p>
      <w:pPr>
        <w:pStyle w:val="BodyText"/>
      </w:pPr>
      <w:r>
        <w:t xml:space="preserve">Islam, K., &amp; Ahmed, T. (2023).</w:t>
      </w:r>
      <w:r>
        <w:t xml:space="preserve"> </w:t>
      </w:r>
      <w:r>
        <w:rPr>
          <w:iCs/>
          <w:i/>
        </w:rPr>
        <w:t xml:space="preserve">Electrical Safety in High-Density Residential Areas: The Dhaka Context</w:t>
      </w:r>
      <w:r>
        <w:t xml:space="preserve">. International Journal of Construction Safety, 8(2), 112-125.</w:t>
      </w:r>
    </w:p>
    <w:p>
      <w:pPr>
        <w:pStyle w:val="BodyText"/>
      </w:pPr>
      <w:r>
        <w:t xml:space="preserve">This paper focuses specifically on the safety risks associated with electrical installations in Dhaka's high-density residential zones. It examines common causes of electrical accidents, such as faulty wiring, lack of earthing, and the use of substandard materials. The authors argue for stricter enforcement of safety codes and better training for electricians. This source is invaluable for electricians seeking to improve their safety practices and for policymakers looking to reduce the incidence of electrical fires in Dhaka's crowded neighborhoods.</w:t>
      </w:r>
    </w:p>
    <w:p>
      <w:pPr>
        <w:pStyle w:val="BodyText"/>
      </w:pPr>
      <w:r>
        <w:t xml:space="preserve">Keywords: Electrical Safety, High-Density Housing, Fire Prevention, Dhaka.</w:t>
      </w:r>
    </w:p>
    <w:p>
      <w:pPr>
        <w:pStyle w:val="BodyText"/>
      </w:pPr>
      <w:r>
        <w:t xml:space="preserve">Bangladesh Power Development Board (BPDB). (2021).</w:t>
      </w:r>
      <w:r>
        <w:t xml:space="preserve"> </w:t>
      </w:r>
      <w:r>
        <w:rPr>
          <w:iCs/>
          <w:i/>
        </w:rPr>
        <w:t xml:space="preserve">Annual Report on Power Supply and Demand in Dhaka</w:t>
      </w:r>
      <w:r>
        <w:t xml:space="preserve">. Dhaka: BPDB.</w:t>
      </w:r>
    </w:p>
    <w:p>
      <w:pPr>
        <w:pStyle w:val="BodyText"/>
      </w:pPr>
      <w:r>
        <w:t xml:space="preserve">This annual report provides statistical data on power consumption patterns in Dhaka. It is useful for electricians involved in commercial and industrial projects, as it helps in understanding peak load times and demand trends. The report also highlights the government's efforts to improve power supply reliability, which impacts the types of services electricians are called upon to provide. For instance, as grid reliability improves, there may be a shift in demand from backup generator installation to smart home automation and energy efficiency solutions.</w:t>
      </w:r>
    </w:p>
    <w:p>
      <w:pPr>
        <w:pStyle w:val="BodyText"/>
      </w:pPr>
      <w:r>
        <w:t xml:space="preserve">Keywords: Power Demand, BPDB, Load Management, Dhaka Statistics.</w:t>
      </w:r>
    </w:p>
    <w:p>
      <w:pPr>
        <w:pStyle w:val="BodyText"/>
      </w:pPr>
      <w:r>
        <w:t xml:space="preserve">Khan, M. R. (2022).</w:t>
      </w:r>
      <w:r>
        <w:t xml:space="preserve"> </w:t>
      </w:r>
      <w:r>
        <w:rPr>
          <w:iCs/>
          <w:i/>
        </w:rPr>
        <w:t xml:space="preserve">The Informal Economy of Electrical Services in Dhaka</w:t>
      </w:r>
      <w:r>
        <w:t xml:space="preserve">. Urban Studies Journal, 19(4), 201-215.</w:t>
      </w:r>
    </w:p>
    <w:p>
      <w:pPr>
        <w:pStyle w:val="BodyText"/>
      </w:pPr>
      <w:r>
        <w:t xml:space="preserve">This sociological study explores the large number of unlicensed electricians operating in Dhaka's informal sector. It discusses the reasons behind this phenomenon, including low barriers to entry and high demand for cheap labor. The article highlights the risks associated with hiring unqualified electricians, such as poor workmanship and safety hazards. For professional electricians, this text provides context for the competitive landscape they operate in and underscores the importance of certification and quality service as differentiators.</w:t>
      </w:r>
    </w:p>
    <w:p>
      <w:pPr>
        <w:pStyle w:val="BodyText"/>
      </w:pPr>
      <w:r>
        <w:t xml:space="preserve">Keywords: Informal Sector, Unlicensed Electricians, Labor Market, Dhaka Economy.</w:t>
      </w:r>
    </w:p>
    <w:p>
      <w:pPr>
        <w:pStyle w:val="BodyText"/>
      </w:pPr>
      <w:r>
        <w:t xml:space="preserve">World Bank. (2020).</w:t>
      </w:r>
      <w:r>
        <w:t xml:space="preserve"> </w:t>
      </w:r>
      <w:r>
        <w:rPr>
          <w:iCs/>
          <w:i/>
        </w:rPr>
        <w:t xml:space="preserve">Energy Efficiency and Renewable Energy in Bangladesh: Opportunities and Challenges</w:t>
      </w:r>
      <w:r>
        <w:t xml:space="preserve">. Washington, DC: World Bank Group.</w:t>
      </w:r>
    </w:p>
    <w:p>
      <w:pPr>
        <w:pStyle w:val="BodyText"/>
      </w:pPr>
      <w:r>
        <w:t xml:space="preserve">While a broader national report, this document has significant implications for electricians in Dhaka. It discusses the growing potential for solar energy and energy-efficient technologies in urban areas. As Dhaka moves towards more sustainable energy solutions, electricians will need to acquire new skills in solar panel installation and maintenance. This source is a forward-looking resource for electricians interested in adapting to the changing energy landscape and offering green energy services to clients in Dhaka.</w:t>
      </w:r>
    </w:p>
    <w:p>
      <w:pPr>
        <w:pStyle w:val="BodyText"/>
      </w:pPr>
      <w:r>
        <w:t xml:space="preserve">Keywords: Renewable Energy, Solar Power, Energy Efficiency, Future Trends.</w:t>
      </w:r>
    </w:p>
    <w:p>
      <w:pPr>
        <w:pStyle w:val="BodyText"/>
      </w:pPr>
      <w:r>
        <w:t xml:space="preserve">City Corporation of Dhaka. (2021).</w:t>
      </w:r>
      <w:r>
        <w:t xml:space="preserve"> </w:t>
      </w:r>
      <w:r>
        <w:rPr>
          <w:iCs/>
          <w:i/>
        </w:rPr>
        <w:t xml:space="preserve">Building By-Laws and Electrical Safety Regulations</w:t>
      </w:r>
      <w:r>
        <w:t xml:space="preserve">. Dhaka: City Corporation Publications.</w:t>
      </w:r>
    </w:p>
    <w:p>
      <w:pPr>
        <w:pStyle w:val="BodyText"/>
      </w:pPr>
      <w:r>
        <w:t xml:space="preserve">This local government document outlines the specific building codes and electrical safety regulations that must be followed in Dhaka. It is essential reading for electricians working on new construction projects or major renovations. The by-laws cover aspects such as the placement of electrical panels, fire safety measures, and the use of approved materials. Compliance with these regulations is mandatory for obtaining building permits and ensuring the safety of occupants in Dhaka's rapidly expanding urban environment.</w:t>
      </w:r>
    </w:p>
    <w:p>
      <w:pPr>
        <w:pStyle w:val="BodyText"/>
      </w:pPr>
      <w:r>
        <w:t xml:space="preserve">Keywords: Building Codes, Local Regulations, City Corporation, Compliance.</w:t>
      </w:r>
    </w:p>
    <w:bookmarkEnd w:id="21"/>
    <w:bookmarkStart w:id="22" w:name="conclusion"/>
    <w:p>
      <w:pPr>
        <w:pStyle w:val="Heading2"/>
      </w:pPr>
      <w:r>
        <w:t xml:space="preserve">Conclusion</w:t>
      </w:r>
    </w:p>
    <w:p>
      <w:pPr>
        <w:pStyle w:val="FirstParagraph"/>
      </w:pPr>
      <w:r>
        <w:t xml:space="preserve">The literature reviewed above underscores the complexity and importance of the electrician's role in Dhaka, Bangladesh. From adhering to national safety codes to navigating the challenges of an informal labor market and adapting to new energy technologies, electricians in Dhaka must be versatile and knowledgeable. These sources provide a solid foundation for understanding the technical, regulatory, and socio-economic aspects of the trade in this dynamic urban setting.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Electricians in Dhaka, Bangladesh</dc:title>
  <dc:creator/>
  <dc:language>en</dc:language>
  <cp:keywords/>
  <dcterms:created xsi:type="dcterms:W3CDTF">2026-08-07T04:18:30Z</dcterms:created>
  <dcterms:modified xsi:type="dcterms:W3CDTF">2026-08-07T04:18:30Z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