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3" w:name="Xc95452db355caf191d5b6814517ec0ba8bdddd6"/>
    <w:p>
      <w:pPr>
        <w:pStyle w:val="Heading1"/>
      </w:pPr>
      <w:r>
        <w:t xml:space="preserve">Annotated Bibliography: Electrical Engineering and Safety Standards for Electricians in Rio de Janeiro, Brazil</w:t>
      </w:r>
    </w:p>
    <w:p>
      <w:pPr>
        <w:pStyle w:val="FirstParagraph"/>
      </w:pPr>
      <w:r>
        <w:t xml:space="preserve">This annotated bibliography compiles essential resources regarding the professional practice of the</w:t>
      </w:r>
      <w:r>
        <w:t xml:space="preserve"> </w:t>
      </w:r>
      <w:r>
        <w:t xml:space="preserve">electrician</w:t>
      </w:r>
      <w:r>
        <w:t xml:space="preserve"> </w:t>
      </w:r>
      <w:r>
        <w:t xml:space="preserve">within the specific regulatory, environmental, and infrastructural context of</w:t>
      </w:r>
      <w:r>
        <w:t xml:space="preserve"> </w:t>
      </w:r>
      <w:r>
        <w:t xml:space="preserve">Brazil, Rio de Janeiro</w:t>
      </w:r>
      <w:r>
        <w:t xml:space="preserve">. The selection focuses on the National Electrical Installation Rules (NBR 5410), local utility requirements (Light S.A.), and safety protocols necessary for operating in the unique urban landscape of Rio.</w:t>
      </w:r>
    </w:p>
    <w:bookmarkStart w:id="20" w:name="regulatory-standards-and-technical-norms"/>
    <w:p>
      <w:pPr>
        <w:pStyle w:val="Heading2"/>
      </w:pPr>
      <w:r>
        <w:t xml:space="preserve">Regulatory Standards and Technical Norms</w:t>
      </w:r>
    </w:p>
    <w:p>
      <w:pPr>
        <w:pStyle w:val="FirstParagraph"/>
      </w:pPr>
      <w:r>
        <w:t xml:space="preserve">Associação Brasileira de Normas Técnicas (ABNT). (2023).</w:t>
      </w:r>
      <w:r>
        <w:t xml:space="preserve"> </w:t>
      </w:r>
      <w:r>
        <w:rPr>
          <w:iCs/>
          <w:i/>
        </w:rPr>
        <w:t xml:space="preserve">NBR 5410: Low Voltage Electrical Installations</w:t>
      </w:r>
      <w:r>
        <w:t xml:space="preserve">. Rio de Janeiro: ABNT.</w:t>
      </w:r>
    </w:p>
    <w:p>
      <w:pPr>
        <w:pStyle w:val="BodyText"/>
      </w:pPr>
      <w:r>
        <w:t xml:space="preserve">This is the definitive technical standard for any</w:t>
      </w:r>
      <w:r>
        <w:t xml:space="preserve"> </w:t>
      </w:r>
      <w:r>
        <w:t xml:space="preserve">electrician</w:t>
      </w:r>
      <w:r>
        <w:t xml:space="preserve"> </w:t>
      </w:r>
      <w:r>
        <w:t xml:space="preserve">working in</w:t>
      </w:r>
      <w:r>
        <w:t xml:space="preserve"> </w:t>
      </w:r>
      <w:r>
        <w:t xml:space="preserve">Brazil</w:t>
      </w:r>
      <w:r>
        <w:t xml:space="preserve">. The NBR 5410 dictates the design, installation, and maintenance of low-voltage electrical systems. For professionals in</w:t>
      </w:r>
      <w:r>
        <w:t xml:space="preserve"> </w:t>
      </w:r>
      <w:r>
        <w:t xml:space="preserve">Rio de Janeiro</w:t>
      </w:r>
      <w:r>
        <w:t xml:space="preserve">, this document is critical for ensuring compliance with national safety laws. It covers circuit protection, grounding systems, and wiring methods. The annotation highlights that adherence to this norm is not optional; it is a legal requirement enforced by local inspection bodies in Rio. It provides the technical vocabulary and calculation methods necessary for residential and commercial projects in the city.</w:t>
      </w:r>
    </w:p>
    <w:p>
      <w:pPr>
        <w:pStyle w:val="BodyText"/>
      </w:pPr>
      <w:r>
        <w:t xml:space="preserve">Light Serviços de Eletricidade S.A. (2022).</w:t>
      </w:r>
      <w:r>
        <w:t xml:space="preserve"> </w:t>
      </w:r>
      <w:r>
        <w:rPr>
          <w:iCs/>
          <w:i/>
        </w:rPr>
        <w:t xml:space="preserve">Technical Conditions for Connection and Supply of Electrical Energy – Rio de Janeiro</w:t>
      </w:r>
      <w:r>
        <w:t xml:space="preserve">. Rio de Janeiro: Light S.A.</w:t>
      </w:r>
    </w:p>
    <w:p>
      <w:pPr>
        <w:pStyle w:val="BodyText"/>
      </w:pPr>
      <w:r>
        <w:t xml:space="preserve">As the primary utility provider for</w:t>
      </w:r>
      <w:r>
        <w:t xml:space="preserve"> </w:t>
      </w:r>
      <w:r>
        <w:t xml:space="preserve">Rio de Janeiro</w:t>
      </w:r>
      <w:r>
        <w:t xml:space="preserve">, Light S.A. sets specific rules that supplement national standards. This document is vital for an</w:t>
      </w:r>
      <w:r>
        <w:t xml:space="preserve"> </w:t>
      </w:r>
      <w:r>
        <w:t xml:space="preserve">electrician</w:t>
      </w:r>
      <w:r>
        <w:t xml:space="preserve"> </w:t>
      </w:r>
      <w:r>
        <w:t xml:space="preserve">seeking to connect new installations to the grid. It details the requirements for meter placement, service entrance conductors, and load calculations specific to the Rio grid infrastructure. The text addresses the unique challenges of the city's topography and aging infrastructure, offering guidelines for safe integration. Ignoring these specific local conditions can result in service denial or safety hazards.</w:t>
      </w:r>
    </w:p>
    <w:bookmarkEnd w:id="20"/>
    <w:bookmarkStart w:id="21" w:name="safety-and-occupational-health"/>
    <w:p>
      <w:pPr>
        <w:pStyle w:val="Heading2"/>
      </w:pPr>
      <w:r>
        <w:t xml:space="preserve">Safety and Occupational Health</w:t>
      </w:r>
    </w:p>
    <w:p>
      <w:pPr>
        <w:pStyle w:val="FirstParagraph"/>
      </w:pPr>
      <w:r>
        <w:t xml:space="preserve">Ministério do Trabalho e Emprego (MTE). (2021).</w:t>
      </w:r>
      <w:r>
        <w:t xml:space="preserve"> </w:t>
      </w:r>
      <w:r>
        <w:rPr>
          <w:iCs/>
          <w:i/>
        </w:rPr>
        <w:t xml:space="preserve">NR-10: Safety in Electrical Installations and Services</w:t>
      </w:r>
      <w:r>
        <w:t xml:space="preserve">. Brasília: MTE.</w:t>
      </w:r>
    </w:p>
    <w:p>
      <w:pPr>
        <w:pStyle w:val="BodyText"/>
      </w:pPr>
      <w:r>
        <w:t xml:space="preserve">NR-10 is the regulatory norm governing occupational safety for electrical workers in</w:t>
      </w:r>
      <w:r>
        <w:t xml:space="preserve"> </w:t>
      </w:r>
      <w:r>
        <w:t xml:space="preserve">Brazil</w:t>
      </w:r>
      <w:r>
        <w:t xml:space="preserve">. For an</w:t>
      </w:r>
      <w:r>
        <w:t xml:space="preserve"> </w:t>
      </w:r>
      <w:r>
        <w:t xml:space="preserve">electrician</w:t>
      </w:r>
      <w:r>
        <w:t xml:space="preserve"> </w:t>
      </w:r>
      <w:r>
        <w:t xml:space="preserve">in</w:t>
      </w:r>
      <w:r>
        <w:t xml:space="preserve"> </w:t>
      </w:r>
      <w:r>
        <w:t xml:space="preserve">Rio de Janeiro</w:t>
      </w:r>
      <w:r>
        <w:t xml:space="preserve">, this is a matter of life and death. It mandates specific training, personal protective equipment (PPE), and lockout/tagout procedures. Given the high humidity and heat in Rio, which can affect insulation and worker safety, this document provides crucial guidelines on environmental risk assessment. It is the primary reference for legal liability in case of workplace accidents involving electrical systems in the state of Rio de Janeiro.</w:t>
      </w:r>
    </w:p>
    <w:p>
      <w:pPr>
        <w:pStyle w:val="BodyText"/>
      </w:pPr>
      <w:r>
        <w:t xml:space="preserve">Instituto Nacional de Meteorologia (INMET). (2023).</w:t>
      </w:r>
      <w:r>
        <w:t xml:space="preserve"> </w:t>
      </w:r>
      <w:r>
        <w:rPr>
          <w:iCs/>
          <w:i/>
        </w:rPr>
        <w:t xml:space="preserve">Climate Data and Lightning Risk Assessment for Rio de Janeiro</w:t>
      </w:r>
      <w:r>
        <w:t xml:space="preserve">. Rio de Janeiro: INMET.</w:t>
      </w:r>
    </w:p>
    <w:p>
      <w:pPr>
        <w:pStyle w:val="BodyText"/>
      </w:pPr>
      <w:r>
        <w:t xml:space="preserve">This technical report analyzes the climatic conditions of</w:t>
      </w:r>
      <w:r>
        <w:t xml:space="preserve"> </w:t>
      </w:r>
      <w:r>
        <w:t xml:space="preserve">Rio de Janeiro</w:t>
      </w:r>
      <w:r>
        <w:t xml:space="preserve">, focusing on lightning frequency and humidity levels. For an</w:t>
      </w:r>
      <w:r>
        <w:t xml:space="preserve"> </w:t>
      </w:r>
      <w:r>
        <w:t xml:space="preserve">electrician</w:t>
      </w:r>
      <w:r>
        <w:t xml:space="preserve">, this data is essential when designing surge protection devices (SPDs) and grounding systems. Rio is known for intense thunderstorms, particularly in the summer months. This resource helps professionals calculate the risk of lightning strikes on buildings, ensuring that electrical installations are robust enough to withstand the local environmental stressors common in Brazil.</w:t>
      </w:r>
    </w:p>
    <w:bookmarkEnd w:id="21"/>
    <w:bookmarkStart w:id="22" w:name="X85bb92a86ced419c7fa0d4eeda88a2b2dc98b00"/>
    <w:p>
      <w:pPr>
        <w:pStyle w:val="Heading2"/>
      </w:pPr>
      <w:r>
        <w:t xml:space="preserve">Urban Infrastructure and Professional Practice</w:t>
      </w:r>
    </w:p>
    <w:p>
      <w:pPr>
        <w:pStyle w:val="FirstParagraph"/>
      </w:pPr>
      <w:r>
        <w:t xml:space="preserve">Prefeitura do Rio de Janeiro. (2020).</w:t>
      </w:r>
      <w:r>
        <w:t xml:space="preserve"> </w:t>
      </w:r>
      <w:r>
        <w:rPr>
          <w:iCs/>
          <w:i/>
        </w:rPr>
        <w:t xml:space="preserve">Urban Building Code: Electrical Requirements for Construction and Renovation</w:t>
      </w:r>
      <w:r>
        <w:t xml:space="preserve">. Rio de Janeiro: Secretaria Municipal de Urbanismo.</w:t>
      </w:r>
    </w:p>
    <w:p>
      <w:pPr>
        <w:pStyle w:val="BodyText"/>
      </w:pPr>
      <w:r>
        <w:t xml:space="preserve">This municipal code outlines the specific bureaucratic and technical steps an</w:t>
      </w:r>
      <w:r>
        <w:t xml:space="preserve"> </w:t>
      </w:r>
      <w:r>
        <w:t xml:space="preserve">electrician</w:t>
      </w:r>
      <w:r>
        <w:t xml:space="preserve"> </w:t>
      </w:r>
      <w:r>
        <w:t xml:space="preserve">must follow when working on construction projects in</w:t>
      </w:r>
      <w:r>
        <w:t xml:space="preserve"> </w:t>
      </w:r>
      <w:r>
        <w:t xml:space="preserve">Rio de Janeiro</w:t>
      </w:r>
      <w:r>
        <w:t xml:space="preserve">. It covers permit requirements, inspection schedules, and specific rules for historic districts like Centro and Santa Teresa. The document emphasizes the need for licensed professionals to sign off on electrical plans. It is a key resource for understanding the intersection of electrical work and urban planning in Brazil's second-largest city.</w:t>
      </w:r>
    </w:p>
    <w:p>
      <w:pPr>
        <w:pStyle w:val="BodyText"/>
      </w:pPr>
      <w:r>
        <w:t xml:space="preserve">Conselho Regional de Engenharia e Agronomia do Rio de Janeiro (CREA-RJ). (2022).</w:t>
      </w:r>
      <w:r>
        <w:t xml:space="preserve"> </w:t>
      </w:r>
      <w:r>
        <w:rPr>
          <w:iCs/>
          <w:i/>
        </w:rPr>
        <w:t xml:space="preserve">Guidelines for the Registration and Scope of Practice for Electrical Technicians</w:t>
      </w:r>
      <w:r>
        <w:t xml:space="preserve">. Rio de Janeiro: CREA-RJ.</w:t>
      </w:r>
    </w:p>
    <w:p>
      <w:pPr>
        <w:pStyle w:val="BodyText"/>
      </w:pPr>
      <w:r>
        <w:t xml:space="preserve">CREA-RJ is the regulatory body for engineering and technical professionals in the state. This publication clarifies the legal scope of practice for an</w:t>
      </w:r>
      <w:r>
        <w:t xml:space="preserve"> </w:t>
      </w:r>
      <w:r>
        <w:t xml:space="preserve">electrician</w:t>
      </w:r>
      <w:r>
        <w:t xml:space="preserve"> </w:t>
      </w:r>
      <w:r>
        <w:t xml:space="preserve">(often classified as a technician) versus an electrical engineer in</w:t>
      </w:r>
      <w:r>
        <w:t xml:space="preserve"> </w:t>
      </w:r>
      <w:r>
        <w:t xml:space="preserve">Rio de Janeiro</w:t>
      </w:r>
      <w:r>
        <w:t xml:space="preserve">. It details the registration process, continuing education requirements, and ethical standards. For anyone working professionally in Brazil, understanding these boundaries is essential to avoid legal penalties and ensure professional credibility within the local market.</w:t>
      </w:r>
    </w:p>
    <w:p>
      <w:pPr>
        <w:pStyle w:val="BodyText"/>
      </w:pPr>
      <w:r>
        <w:t xml:space="preserve">Agência Nacional de Energia Elétrica (ANEEL). (2021).</w:t>
      </w:r>
      <w:r>
        <w:t xml:space="preserve"> </w:t>
      </w:r>
      <w:r>
        <w:rPr>
          <w:iCs/>
          <w:i/>
        </w:rPr>
        <w:t xml:space="preserve">Prosumer Regulations: Net Metering and Distributed Generation in Brazil</w:t>
      </w:r>
      <w:r>
        <w:t xml:space="preserve">. Brasília: ANEEL.</w:t>
      </w:r>
    </w:p>
    <w:p>
      <w:pPr>
        <w:pStyle w:val="BodyText"/>
      </w:pPr>
      <w:r>
        <w:t xml:space="preserve">With the rise of solar energy in</w:t>
      </w:r>
      <w:r>
        <w:t xml:space="preserve"> </w:t>
      </w:r>
      <w:r>
        <w:t xml:space="preserve">Brazil</w:t>
      </w:r>
      <w:r>
        <w:t xml:space="preserve">, this document is increasingly important for the modern</w:t>
      </w:r>
      <w:r>
        <w:t xml:space="preserve"> </w:t>
      </w:r>
      <w:r>
        <w:t xml:space="preserve">electrician</w:t>
      </w:r>
      <w:r>
        <w:t xml:space="preserve"> </w:t>
      </w:r>
      <w:r>
        <w:t xml:space="preserve">in</w:t>
      </w:r>
      <w:r>
        <w:t xml:space="preserve"> </w:t>
      </w:r>
      <w:r>
        <w:t xml:space="preserve">Rio de Janeiro</w:t>
      </w:r>
      <w:r>
        <w:t xml:space="preserve">. It explains the rules for connecting photovoltaic systems to the grid and the billing mechanisms for energy exchange. Rio's high solar irradiance makes this a lucrative and common service. The text provides the regulatory framework necessary for electricians to install and certify solar panels legally, ensuring compliance with national energy policies.</w:t>
      </w:r>
    </w:p>
    <w:p>
      <w:pPr>
        <w:pStyle w:val="BodyText"/>
      </w:pPr>
      <w:r>
        <w:t xml:space="preserve">Universidade Federal do Rio de Janeiro (UFRJ). (2019).</w:t>
      </w:r>
      <w:r>
        <w:t xml:space="preserve"> </w:t>
      </w:r>
      <w:r>
        <w:rPr>
          <w:iCs/>
          <w:i/>
        </w:rPr>
        <w:t xml:space="preserve">Challenges of Electrical Infrastructure in Informal Settlements: A Case Study of Rio de Janeiro</w:t>
      </w:r>
      <w:r>
        <w:t xml:space="preserve">. Rio de Janeiro: UFRJ Press.</w:t>
      </w:r>
    </w:p>
    <w:p>
      <w:pPr>
        <w:pStyle w:val="BodyText"/>
      </w:pPr>
      <w:r>
        <w:t xml:space="preserve">This academic study offers a critical perspective on the work of an</w:t>
      </w:r>
      <w:r>
        <w:t xml:space="preserve"> </w:t>
      </w:r>
      <w:r>
        <w:t xml:space="preserve">electrician</w:t>
      </w:r>
      <w:r>
        <w:t xml:space="preserve"> </w:t>
      </w:r>
      <w:r>
        <w:t xml:space="preserve">in the favelas and informal areas of</w:t>
      </w:r>
      <w:r>
        <w:t xml:space="preserve"> </w:t>
      </w:r>
      <w:r>
        <w:t xml:space="preserve">Rio de Janeiro</w:t>
      </w:r>
      <w:r>
        <w:t xml:space="preserve">. It discusses the technical difficulties of providing safe electricity in densely populated, irregularly built environments. The document highlights the risks of informal wiring and the social responsibility of professionals working in these areas. It is a valuable resource for understanding the socio-technical context of electrical work in Brazil, beyond standard commercial or residential settings.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Rio de Janeiro, Brazil</dc:title>
  <dc:creator/>
  <dc:language>en</dc:language>
  <cp:keywords/>
  <dcterms:created xsi:type="dcterms:W3CDTF">2026-08-07T12:33:33Z</dcterms:created>
  <dcterms:modified xsi:type="dcterms:W3CDTF">2026-08-07T12:33:33Z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