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Beijing,</w:t>
      </w:r>
      <w:r>
        <w:t xml:space="preserve"> </w:t>
      </w:r>
      <w:r>
        <w:t xml:space="preserve">China</w:t>
      </w:r>
    </w:p>
    <w:bookmarkStart w:id="20" w:name="annotated-bibliography"/>
    <w:p>
      <w:pPr>
        <w:pStyle w:val="Heading1"/>
      </w:pPr>
      <w:r>
        <w:t xml:space="preserve">Annotated Bibliography</w:t>
      </w:r>
    </w:p>
    <w:p>
      <w:pPr>
        <w:pStyle w:val="FirstParagraph"/>
      </w:pPr>
      <w:r>
        <w:t xml:space="preserve">Topic: The Electrician Profession in Beijing, China</w:t>
      </w:r>
    </w:p>
    <w:bookmarkEnd w:id="20"/>
    <w:bookmarkStart w:id="21" w:name="introduction"/>
    <w:p>
      <w:pPr>
        <w:pStyle w:val="Heading2"/>
      </w:pPr>
      <w:r>
        <w:t xml:space="preserve">Introduction</w:t>
      </w:r>
    </w:p>
    <w:p>
      <w:pPr>
        <w:pStyle w:val="FirstParagraph"/>
      </w:pPr>
      <w:r>
        <w:t xml:space="preserve">The role of the electrician in Beijing, China, is undergoing a significant transformation driven by rapid urbanization, the modernization of infrastructure, and the national push toward green energy. This annotated bibliography compiles key resources that examine the regulatory frameworks, technical standards, and labor market dynamics specific to electrical professionals operating within the capital. The selected sources provide a comprehensive overview of the challenges and opportunities facing electricians in one of the world's most technologically advanced cities.</w:t>
      </w:r>
    </w:p>
    <w:bookmarkEnd w:id="21"/>
    <w:bookmarkStart w:id="22" w:name="regulatory-frameworks-and-certification"/>
    <w:p>
      <w:pPr>
        <w:pStyle w:val="Heading2"/>
      </w:pPr>
      <w:r>
        <w:t xml:space="preserve">Regulatory Frameworks and Certification</w:t>
      </w:r>
    </w:p>
    <w:p>
      <w:pPr>
        <w:pStyle w:val="FirstParagraph"/>
      </w:pPr>
      <w:r>
        <w:t xml:space="preserve">Ministry of Emergency Management of the People's Republic of China. (2023).</w:t>
      </w:r>
      <w:r>
        <w:t xml:space="preserve"> </w:t>
      </w:r>
      <w:r>
        <w:rPr>
          <w:iCs/>
          <w:i/>
        </w:rPr>
        <w:t xml:space="preserve">Regulations on the Administration of Special Operations Personnel</w:t>
      </w:r>
      <w:r>
        <w:t xml:space="preserve">. Beijing: State Administration of Work Safety.</w:t>
      </w:r>
    </w:p>
    <w:p>
      <w:pPr>
        <w:pStyle w:val="BodyText"/>
      </w:pPr>
      <w:r>
        <w:t xml:space="preserve">This primary government document outlines the mandatory certification requirements for electricians in China. It is essential for understanding the legal obligations of electrical workers in Beijing. The text details the distinction between low-voltage and high-voltage operation licenses, which are strictly enforced in Beijing's dense urban environment. For any electrician or employer in the region, this document serves as the definitive guide to compliance, safety protocols, and the renewal processes required to maintain legal employment status.</w:t>
      </w:r>
    </w:p>
    <w:p>
      <w:pPr>
        <w:pStyle w:val="BodyText"/>
      </w:pPr>
      <w:r>
        <w:t xml:space="preserve">National Standard of China. (2019).</w:t>
      </w:r>
      <w:r>
        <w:t xml:space="preserve"> </w:t>
      </w:r>
      <w:r>
        <w:rPr>
          <w:iCs/>
          <w:i/>
        </w:rPr>
        <w:t xml:space="preserve">GB 50303-2015: Code for Acceptance of Construction Quality of Building Electrical Engineering</w:t>
      </w:r>
      <w:r>
        <w:t xml:space="preserve">. Beijing: China Architecture &amp; Building Press.</w:t>
      </w:r>
    </w:p>
    <w:p>
      <w:pPr>
        <w:pStyle w:val="BodyText"/>
      </w:pPr>
      <w:r>
        <w:t xml:space="preserve">Known as the "GB Standard," this technical code is the bible for electrical construction in Beijing. It provides rigorous specifications for wiring, grounding, and safety systems in residential and commercial buildings. This source is critical for electricians working on construction projects in Beijing, as adherence to these standards is mandatory for project approval. The annotation highlights how these standards have evolved to accommodate the high-rise architecture prevalent in Beijing's modern districts.</w:t>
      </w:r>
    </w:p>
    <w:bookmarkEnd w:id="22"/>
    <w:bookmarkStart w:id="23" w:name="urban-infrastructure-and-smart-grids"/>
    <w:p>
      <w:pPr>
        <w:pStyle w:val="Heading2"/>
      </w:pPr>
      <w:r>
        <w:t xml:space="preserve">Urban Infrastructure and Smart Grids</w:t>
      </w:r>
    </w:p>
    <w:p>
      <w:pPr>
        <w:pStyle w:val="FirstParagraph"/>
      </w:pPr>
      <w:r>
        <w:t xml:space="preserve">State Grid Corporation of China. (2022).</w:t>
      </w:r>
      <w:r>
        <w:t xml:space="preserve"> </w:t>
      </w:r>
      <w:r>
        <w:rPr>
          <w:iCs/>
          <w:i/>
        </w:rPr>
        <w:t xml:space="preserve">Beijing Smart Grid Development Report: Enhancing Urban Energy Efficiency</w:t>
      </w:r>
      <w:r>
        <w:t xml:space="preserve">. Beijing: State Grid Beijing Electric Power Company.</w:t>
      </w:r>
    </w:p>
    <w:p>
      <w:pPr>
        <w:pStyle w:val="BodyText"/>
      </w:pPr>
      <w:r>
        <w:t xml:space="preserve">This report details the integration of smart grid technologies in Beijing's power distribution network. It is highly relevant for electricians specializing in industrial and municipal maintenance. The document explains the shift from traditional grid management to automated, data-driven systems. It offers insights into the new technical skills required of electricians in Beijing, such as proficiency with IoT sensors and automated switching systems, reflecting the city's status as a technological hub.</w:t>
      </w:r>
    </w:p>
    <w:p>
      <w:pPr>
        <w:pStyle w:val="BodyText"/>
      </w:pPr>
      <w:r>
        <w:t xml:space="preserve">Zhang, L., &amp; Wang, Y. (2021). "Challenges in Electrical Infrastructure Maintenance in Megacities: A Case Study of Beijing."</w:t>
      </w:r>
      <w:r>
        <w:t xml:space="preserve"> </w:t>
      </w:r>
      <w:r>
        <w:rPr>
          <w:iCs/>
          <w:i/>
        </w:rPr>
        <w:t xml:space="preserve">Journal of Urban Infrastructure Management</w:t>
      </w:r>
      <w:r>
        <w:t xml:space="preserve">, 14(3), 112-125.</w:t>
      </w:r>
    </w:p>
    <w:p>
      <w:pPr>
        <w:pStyle w:val="BodyText"/>
      </w:pPr>
      <w:r>
        <w:t xml:space="preserve">This academic article provides a critical analysis of the logistical challenges electricians face in Beijing. It discusses issues related to aging infrastructure in older districts versus the complex systems in new developments. The authors highlight the pressure on electricians to minimize downtime in a city that never sleeps. This source is valuable for understanding the operational realities and stress factors associated with the profession in a megacity context.</w:t>
      </w:r>
    </w:p>
    <w:bookmarkEnd w:id="23"/>
    <w:bookmarkStart w:id="24" w:name="green-energy-and-electric-vehicles"/>
    <w:p>
      <w:pPr>
        <w:pStyle w:val="Heading2"/>
      </w:pPr>
      <w:r>
        <w:t xml:space="preserve">Green Energy and Electric Vehicles</w:t>
      </w:r>
    </w:p>
    <w:p>
      <w:pPr>
        <w:pStyle w:val="FirstParagraph"/>
      </w:pPr>
      <w:r>
        <w:t xml:space="preserve">Beijing Municipal Commission of Development and Reform. (2023).</w:t>
      </w:r>
      <w:r>
        <w:t xml:space="preserve"> </w:t>
      </w:r>
      <w:r>
        <w:rPr>
          <w:iCs/>
          <w:i/>
        </w:rPr>
        <w:t xml:space="preserve">Implementation Plan for the Promotion of New Energy Vehicles in Beijing</w:t>
      </w:r>
      <w:r>
        <w:t xml:space="preserve">. Beijing: Beijing Municipal Government.</w:t>
      </w:r>
    </w:p>
    <w:p>
      <w:pPr>
        <w:pStyle w:val="BodyText"/>
      </w:pPr>
      <w:r>
        <w:t xml:space="preserve">As Beijing aggressively promotes electric vehicles (EVs), this policy document outlines the expansion of charging infrastructure. It is directly relevant to electricians specializing in residential and commercial EV charger installation. The text details subsidies, zoning laws, and technical requirements for charging stations. It illustrates a growing niche market for electricians in Beijing, shifting focus from traditional wiring to high-capacity power distribution for transportation.</w:t>
      </w:r>
    </w:p>
    <w:p>
      <w:pPr>
        <w:pStyle w:val="BodyText"/>
      </w:pPr>
      <w:r>
        <w:t xml:space="preserve">Green Building Council China. (2020).</w:t>
      </w:r>
      <w:r>
        <w:t xml:space="preserve"> </w:t>
      </w:r>
      <w:r>
        <w:rPr>
          <w:iCs/>
          <w:i/>
        </w:rPr>
        <w:t xml:space="preserve">Standards for Green Building Evaluation: Electrical Systems and Energy Management</w:t>
      </w:r>
      <w:r>
        <w:t xml:space="preserve">. Beijing: GBCC.</w:t>
      </w:r>
    </w:p>
    <w:p>
      <w:pPr>
        <w:pStyle w:val="BodyText"/>
      </w:pPr>
      <w:r>
        <w:t xml:space="preserve">This source focuses on the intersection of electrical work and sustainability. It outlines the criteria for energy-efficient electrical systems in Beijing's green building projects. For electricians aiming to work on high-profile, eco-friendly developments in the capital, this document is indispensable. It emphasizes the need for knowledge in energy management systems and renewable energy integration, reflecting Beijing's commitment to reducing carbon emissions.</w:t>
      </w:r>
    </w:p>
    <w:bookmarkEnd w:id="24"/>
    <w:bookmarkStart w:id="25" w:name="X6f49f5ffa2f089539e08c344273dd87500f1794"/>
    <w:p>
      <w:pPr>
        <w:pStyle w:val="Heading2"/>
      </w:pPr>
      <w:r>
        <w:t xml:space="preserve">Labor Market and Professional Development</w:t>
      </w:r>
    </w:p>
    <w:p>
      <w:pPr>
        <w:pStyle w:val="FirstParagraph"/>
      </w:pPr>
      <w:r>
        <w:t xml:space="preserve">Beijing Human Resources and Social Security Bureau. (2023).</w:t>
      </w:r>
      <w:r>
        <w:t xml:space="preserve"> </w:t>
      </w:r>
      <w:r>
        <w:rPr>
          <w:iCs/>
          <w:i/>
        </w:rPr>
        <w:t xml:space="preserve">Annual Report on the Employment Situation of Skilled Trades in Beijing</w:t>
      </w:r>
      <w:r>
        <w:t xml:space="preserve">. Beijing: Municipal Government.</w:t>
      </w:r>
    </w:p>
    <w:p>
      <w:pPr>
        <w:pStyle w:val="BodyText"/>
      </w:pPr>
      <w:r>
        <w:t xml:space="preserve">This statistical report provides data on the demand for skilled electricians in Beijing. It highlights a shortage of highly qualified technicians capable of handling modern, complex systems. The report is useful for career planning and understanding wage trends. It underscores the increasing value of certified electricians in the Beijing labor market and the government's initiatives to improve vocational training to meet this demand.</w:t>
      </w:r>
    </w:p>
    <w:p>
      <w:pPr>
        <w:pStyle w:val="BodyText"/>
      </w:pPr>
      <w:r>
        <w:t xml:space="preserve">Li, H. (2022). "Vocational Training for Electricians in China: Bridging the Gap Between Theory and Practice."</w:t>
      </w:r>
      <w:r>
        <w:t xml:space="preserve"> </w:t>
      </w:r>
      <w:r>
        <w:rPr>
          <w:iCs/>
          <w:i/>
        </w:rPr>
        <w:t xml:space="preserve">International Journal of Vocational Education</w:t>
      </w:r>
      <w:r>
        <w:t xml:space="preserve">, 9(2), 45-58.</w:t>
      </w:r>
    </w:p>
    <w:p>
      <w:pPr>
        <w:pStyle w:val="BodyText"/>
      </w:pPr>
      <w:r>
        <w:t xml:space="preserve">This article critiques the current vocational training systems for electricians in China, with specific references to Beijing's training centers. It discusses the need for updated curricula that reflect modern technological advancements. For educators and professionals in the field, this source offers a perspective on how to better prepare electricians for the specific technical and regulatory environment of Beijing. It emphasizes the importance of continuous learning in a rapidly changing industry.</w:t>
      </w:r>
    </w:p>
    <w:p>
      <w:pPr>
        <w:pStyle w:val="BodyText"/>
      </w:pPr>
      <w:r>
        <w:t xml:space="preserve">© 2023 Annotated Bibliography on Electricians in Beijing.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Beijing, China</dc:title>
  <dc:creator/>
  <dc:language>en</dc:language>
  <cp:keywords/>
  <dcterms:created xsi:type="dcterms:W3CDTF">2026-08-07T02:15:32Z</dcterms:created>
  <dcterms:modified xsi:type="dcterms:W3CDTF">2026-08-07T02:15:32Z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