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and</w:t>
      </w:r>
      <w:r>
        <w:t xml:space="preserve"> </w:t>
      </w:r>
      <w:r>
        <w:t xml:space="preserve">Infrastructure</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faea7d8317fed488c117f135921bd582a90fd31"/>
    <w:p>
      <w:pPr>
        <w:pStyle w:val="Heading1"/>
      </w:pPr>
      <w:r>
        <w:t xml:space="preserve">Annotated Bibliography: The Role of the Electrician in Kinshasa, DR Congo</w:t>
      </w:r>
    </w:p>
    <w:p>
      <w:pPr>
        <w:pStyle w:val="FirstParagraph"/>
      </w:pPr>
      <w:r>
        <w:rPr>
          <w:bCs/>
          <w:b/>
        </w:rPr>
        <w:t xml:space="preserve">Subject:</w:t>
      </w:r>
      <w:r>
        <w:t xml:space="preserve"> </w:t>
      </w:r>
      <w:r>
        <w:t xml:space="preserve">Electrical Infrastructure, Vocational Training, and Energy Access</w:t>
      </w:r>
    </w:p>
    <w:p>
      <w:pPr>
        <w:pStyle w:val="BodyText"/>
      </w:pPr>
      <w:r>
        <w:rPr>
          <w:bCs/>
          <w:b/>
        </w:rPr>
        <w:t xml:space="preserve">Region:</w:t>
      </w:r>
      <w:r>
        <w:t xml:space="preserve"> </w:t>
      </w:r>
      <w:r>
        <w:t xml:space="preserve">Kinshasa, Democratic Republic of the Congo</w:t>
      </w:r>
    </w:p>
    <w:p>
      <w:pPr>
        <w:pStyle w:val="BodyText"/>
      </w:pPr>
      <w:r>
        <w:rPr>
          <w:bCs/>
          <w:b/>
        </w:rPr>
        <w:t xml:space="preserve">Purpose:</w:t>
      </w:r>
      <w:r>
        <w:t xml:space="preserve"> </w:t>
      </w:r>
      <w:r>
        <w:t xml:space="preserve">To provide a comprehensive overview of resources regarding electrical standards, safety, and professional development for electricians operating within the unique urban environment of Kinshasa.</w:t>
      </w:r>
    </w:p>
    <w:bookmarkEnd w:id="20"/>
    <w:p>
      <w:pPr>
        <w:pStyle w:val="BodyText"/>
      </w:pPr>
      <w:r>
        <w:t xml:space="preserve">The following annotated bibliography compiles essential literature, technical reports, and policy documents relevant to the practice of electrical work in Kinshasa. As the capital of the Democratic Republic of the Congo (DRC), Kinshasa faces distinct challenges regarding energy distribution, grid stability, and informal housing structures. For the electrician working in this region, understanding the intersection of international safety standards and local realities is paramount. This collection addresses the technical, educational, and infrastructural aspects of the profession in this specific context.</w:t>
      </w:r>
    </w:p>
    <w:bookmarkStart w:id="21" w:name="X3b6e520d65dbdffbb868544bad6046c50af3027"/>
    <w:p>
      <w:pPr>
        <w:pStyle w:val="Heading2"/>
      </w:pPr>
      <w:r>
        <w:t xml:space="preserve">Energy Infrastructure and Grid Reliability</w:t>
      </w:r>
    </w:p>
    <w:p>
      <w:pPr>
        <w:pStyle w:val="FirstParagraph"/>
      </w:pPr>
      <w:r>
        <w:t xml:space="preserve"> </w:t>
      </w:r>
      <w:r>
        <w:t xml:space="preserve">International Energy Agency (IEA). (2022).</w:t>
      </w:r>
      <w:r>
        <w:t xml:space="preserve"> </w:t>
      </w:r>
      <w:r>
        <w:rPr>
          <w:iCs/>
          <w:i/>
        </w:rPr>
        <w:t xml:space="preserve">Energy Access Outlook 2022: The Future of Electricity in Sub-Saharan Africa</w:t>
      </w:r>
      <w:r>
        <w:t xml:space="preserve">. Paris: IEA Publications.</w:t>
      </w:r>
      <w:r>
        <w:t xml:space="preserve"> </w:t>
      </w:r>
    </w:p>
    <w:p>
      <w:pPr>
        <w:pStyle w:val="BodyText"/>
      </w:pPr>
      <w:r>
        <w:t xml:space="preserve">This comprehensive report provides critical data on the state of electrification in Sub-Saharan Africa, with specific case studies on the DRC. For the electrician in Kinshasa, this document is vital for understanding the macro-environment of the grid. It details the chronic instability of the national grid (SNEL) and the heavy reliance on decentralized solutions. The text highlights the necessity for electricians to be proficient not only in grid-tied installations but also in hybrid systems that integrate solar power and battery storage, which are becoming standard requirements for residential and commercial clients in Kinshasa due to frequent outages.</w:t>
      </w:r>
    </w:p>
    <w:p>
      <w:pPr>
        <w:pStyle w:val="BodyText"/>
      </w:pPr>
      <w:r>
        <w:t xml:space="preserve"> </w:t>
      </w:r>
      <w:r>
        <w:t xml:space="preserve">World Bank Group. (2021).</w:t>
      </w:r>
      <w:r>
        <w:t xml:space="preserve"> </w:t>
      </w:r>
      <w:r>
        <w:rPr>
          <w:iCs/>
          <w:i/>
        </w:rPr>
        <w:t xml:space="preserve">Democratic Republic of Congo: Urban Energy Access and Efficiency Project</w:t>
      </w:r>
      <w:r>
        <w:t xml:space="preserve">. Washington, D.C.: World Bank.</w:t>
      </w:r>
      <w:r>
        <w:t xml:space="preserve"> </w:t>
      </w:r>
    </w:p>
    <w:p>
      <w:pPr>
        <w:pStyle w:val="BodyText"/>
      </w:pPr>
      <w:r>
        <w:t xml:space="preserve">This project document outlines specific interventions aimed at improving energy access in Kinshasa. It is highly relevant for electricians involved in municipal contracts or large-scale renovations. The report discusses the technical specifications for upgrading distribution networks in high-density areas. It emphasizes the need for standardized wiring practices to reduce fire hazards, a common issue in Kinshasa's informal settlements. The document serves as a reference for the technical expectations of international donors and government bodies regarding electrical safety and efficiency in the capital.</w:t>
      </w:r>
    </w:p>
    <w:bookmarkEnd w:id="21"/>
    <w:bookmarkStart w:id="22" w:name="Xcf1dc941d5efa6276d6b3270665751cfe54bfa0"/>
    <w:p>
      <w:pPr>
        <w:pStyle w:val="Heading2"/>
      </w:pPr>
      <w:r>
        <w:t xml:space="preserve">Technical Standards and Safety Regulations</w:t>
      </w:r>
    </w:p>
    <w:p>
      <w:pPr>
        <w:pStyle w:val="FirstParagraph"/>
      </w:pPr>
      <w:r>
        <w:t xml:space="preserve"> </w:t>
      </w:r>
      <w:r>
        <w:t xml:space="preserve">International Electrotechnical Commission (IEC). (2020).</w:t>
      </w:r>
      <w:r>
        <w:t xml:space="preserve"> </w:t>
      </w:r>
      <w:r>
        <w:rPr>
          <w:iCs/>
          <w:i/>
        </w:rPr>
        <w:t xml:space="preserve">IEC 60364: Low-voltage electrical installations</w:t>
      </w:r>
      <w:r>
        <w:t xml:space="preserve">. Geneva: IEC.</w:t>
      </w:r>
      <w:r>
        <w:t xml:space="preserve"> </w:t>
      </w:r>
    </w:p>
    <w:p>
      <w:pPr>
        <w:pStyle w:val="BodyText"/>
      </w:pPr>
      <w:r>
        <w:t xml:space="preserve">While the DRC is developing its own national codes, the IEC 60364 series remains the gold standard for electrical installations in the region. For the electrician in Kinshasa, this text is the definitive guide for wiring methods, protection against electric shock, and overcurrent protection. Given the voltage fluctuations common in Kinshasa, the sections on protection against overvoltage are particularly crucial. This bibliography entry underscores the importance of adhering to international safety protocols to ensure the longevity of electrical systems and the safety of occupants in a challenging power environment.</w:t>
      </w:r>
    </w:p>
    <w:p>
      <w:pPr>
        <w:pStyle w:val="BodyText"/>
      </w:pPr>
      <w:r>
        <w:t xml:space="preserve"> </w:t>
      </w:r>
      <w:r>
        <w:t xml:space="preserve">Ministry of Energy and Mines, DRC. (2019).</w:t>
      </w:r>
      <w:r>
        <w:t xml:space="preserve"> </w:t>
      </w:r>
      <w:r>
        <w:rPr>
          <w:iCs/>
          <w:i/>
        </w:rPr>
        <w:t xml:space="preserve">Code de l'Énergie: Cadre Réglementaire pour le Secteur Électrique</w:t>
      </w:r>
      <w:r>
        <w:t xml:space="preserve">. Kinshasa: Government of the DRC.</w:t>
      </w:r>
      <w:r>
        <w:t xml:space="preserve"> </w:t>
      </w:r>
    </w:p>
    <w:p>
      <w:pPr>
        <w:pStyle w:val="BodyText"/>
      </w:pPr>
      <w:r>
        <w:t xml:space="preserve">This legal framework establishes the regulatory environment for energy production and distribution in the DRC. For professional electricians, understanding this code is essential for compliance. It outlines the licensing requirements for electrical contractors and the legal responsibilities regarding safety inspections. The document is particularly important for electricians in Kinshasa who wish to transition from informal labor to recognized professionals, as it defines the legal boundaries of electrical work and the penalties for non-compliance with safety standards.</w:t>
      </w:r>
    </w:p>
    <w:bookmarkEnd w:id="22"/>
    <w:bookmarkStart w:id="23" w:name="X812d0e29921b756ec47918ab3833342be167db1"/>
    <w:p>
      <w:pPr>
        <w:pStyle w:val="Heading2"/>
      </w:pPr>
      <w:r>
        <w:t xml:space="preserve">Vocational Training and Professional Development</w:t>
      </w:r>
    </w:p>
    <w:p>
      <w:pPr>
        <w:pStyle w:val="FirstParagraph"/>
      </w:pPr>
      <w:r>
        <w:t xml:space="preserve"> </w:t>
      </w:r>
      <w:r>
        <w:t xml:space="preserve">United Nations Industrial Development Organization (UNIDO). (2023).</w:t>
      </w:r>
      <w:r>
        <w:t xml:space="preserve"> </w:t>
      </w:r>
      <w:r>
        <w:rPr>
          <w:iCs/>
          <w:i/>
        </w:rPr>
        <w:t xml:space="preserve">Technical and Vocational Education and Training (TVET) for Energy Sector in DRC</w:t>
      </w:r>
      <w:r>
        <w:t xml:space="preserve">. Vienna: UNIDO.</w:t>
      </w:r>
      <w:r>
        <w:t xml:space="preserve"> </w:t>
      </w:r>
    </w:p>
    <w:p>
      <w:pPr>
        <w:pStyle w:val="BodyText"/>
      </w:pPr>
      <w:r>
        <w:t xml:space="preserve">This report analyzes the current state of technical education in the DRC, focusing on the skills gap in the energy sector. It is highly relevant for electricians in Kinshasa seeking to improve their qualifications. The document advocates for a curriculum that blends traditional electrical theory with practical skills in renewable energy technologies. It highlights the need for continuous professional development to address the specific challenges of Kinshasa's urban infrastructure, such as retrofitting old buildings and managing high-load commercial installations.</w:t>
      </w:r>
    </w:p>
    <w:p>
      <w:pPr>
        <w:pStyle w:val="BodyText"/>
      </w:pPr>
      <w:r>
        <w:t xml:space="preserve"> </w:t>
      </w:r>
      <w:r>
        <w:t xml:space="preserve">Schneider Electric. (2022).</w:t>
      </w:r>
      <w:r>
        <w:t xml:space="preserve"> </w:t>
      </w:r>
      <w:r>
        <w:rPr>
          <w:iCs/>
          <w:i/>
        </w:rPr>
        <w:t xml:space="preserve">Electrical Safety Guide for Emerging Markets: Practical Applications</w:t>
      </w:r>
      <w:r>
        <w:t xml:space="preserve">. Rueil-Malmaison: Schneider Electric.</w:t>
      </w:r>
      <w:r>
        <w:t xml:space="preserve"> </w:t>
      </w:r>
    </w:p>
    <w:p>
      <w:pPr>
        <w:pStyle w:val="BodyText"/>
      </w:pPr>
      <w:r>
        <w:t xml:space="preserve">This practical guide is tailored for electrical professionals working in emerging markets with similar infrastructure challenges to Kinshasa. It provides actionable advice on preventing electrical fires, managing arc flash hazards, and ensuring proper grounding in environments with poor soil conductivity. For the electrician in Kinshasa, this resource offers real-world solutions to common problems, such as protecting sensitive electronics from voltage spikes and ensuring safe installation practices in densely populated urban areas where space is limited.</w:t>
      </w:r>
    </w:p>
    <w:bookmarkEnd w:id="23"/>
    <w:bookmarkStart w:id="24" w:name="X006049025b2c7d8dce6be2311a4c27b25d80b41"/>
    <w:p>
      <w:pPr>
        <w:pStyle w:val="Heading2"/>
      </w:pPr>
      <w:r>
        <w:t xml:space="preserve">Renewable Energy and Decentralized Solutions</w:t>
      </w:r>
    </w:p>
    <w:p>
      <w:pPr>
        <w:pStyle w:val="FirstParagraph"/>
      </w:pPr>
      <w:r>
        <w:t xml:space="preserve"> </w:t>
      </w:r>
      <w:r>
        <w:t xml:space="preserve">SolarAid. (2021).</w:t>
      </w:r>
      <w:r>
        <w:t xml:space="preserve"> </w:t>
      </w:r>
      <w:r>
        <w:rPr>
          <w:iCs/>
          <w:i/>
        </w:rPr>
        <w:t xml:space="preserve">Off-Grid Solar Market Report: Democratic Republic of Congo</w:t>
      </w:r>
      <w:r>
        <w:t xml:space="preserve">. London: SolarAid.</w:t>
      </w:r>
      <w:r>
        <w:t xml:space="preserve"> </w:t>
      </w:r>
    </w:p>
    <w:p>
      <w:pPr>
        <w:pStyle w:val="BodyText"/>
      </w:pPr>
      <w:r>
        <w:t xml:space="preserve">This report details the rapid growth of the off-grid solar market in the DRC, driven by the unreliability of the national grid in Kinshasa. For the modern electrician, this document is essential for understanding the market demand for solar home systems and mini-grids. It provides technical insights into the components used in these systems and the installation standards required to ensure their durability. The report emphasizes the role of the electrician as a key service provider in maintaining and expanding these decentralized energy networks, which are increasingly vital for both residential and small business operations in Kinshasa.</w:t>
      </w:r>
    </w:p>
    <w:p>
      <w:pPr>
        <w:pStyle w:val="BodyText"/>
      </w:pPr>
      <w:r>
        <w:t xml:space="preserve"> </w:t>
      </w:r>
      <w:r>
        <w:t xml:space="preserve">African Development Bank (AfDB). (2020).</w:t>
      </w:r>
      <w:r>
        <w:t xml:space="preserve"> </w:t>
      </w:r>
      <w:r>
        <w:rPr>
          <w:iCs/>
          <w:i/>
        </w:rPr>
        <w:t xml:space="preserve">Renewable Energy and Energy Efficiency in Urban Africa: The Case of Kinshasa</w:t>
      </w:r>
      <w:r>
        <w:t xml:space="preserve">. Abidjan: AfDB.</w:t>
      </w:r>
      <w:r>
        <w:t xml:space="preserve"> </w:t>
      </w:r>
    </w:p>
    <w:p>
      <w:pPr>
        <w:pStyle w:val="BodyText"/>
      </w:pPr>
      <w:r>
        <w:t xml:space="preserve">This study focuses specifically on the potential for renewable energy integration in Kinshasa's urban fabric. It discusses the technical feasibility of rooftop solar installations and the challenges of grid interconnection. For electricians, this document provides a forward-looking perspective on the skills required for the future of the profession in the city. It highlights the importance of understanding inverter technology, battery management systems, and smart metering, which are becoming integral parts of electrical installations in Kinshasa's growing middle-class neighborhoods and commercial districts.</w:t>
      </w:r>
    </w:p>
    <w:bookmarkEnd w:id="24"/>
    <w:p>
      <w:pPr>
        <w:pStyle w:val="BodyText"/>
      </w:pPr>
      <w:r>
        <w:rPr>
          <w:bCs/>
          <w:b/>
        </w:rPr>
        <w:t xml:space="preserve">Note:</w:t>
      </w:r>
      <w:r>
        <w:t xml:space="preserve"> </w:t>
      </w:r>
      <w:r>
        <w:t xml:space="preserve">This annotated bibliography is intended for educational and professional reference purposes. Electricians in Kinshasa should always consult the latest local regulations and safety codes issued by the Ministry of Energy and Mines of the DRC.</w:t>
      </w:r>
    </w:p>
    <w:p>
      <w:pPr>
        <w:pStyle w:val="BodyText"/>
      </w:pPr>
      <w:r>
        <w:t xml:space="preserve">© 2023 Technical Documentation for Kinshasa Electrical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and Infrastructure in Kinshasa, DR Congo</dc:title>
  <dc:creator/>
  <dc:language>en</dc:language>
  <cp:keywords/>
  <dcterms:created xsi:type="dcterms:W3CDTF">2026-08-07T10:38:55Z</dcterms:created>
  <dcterms:modified xsi:type="dcterms:W3CDTF">2026-08-07T10:38:55Z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